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5E" w:rsidRPr="00F45FC8" w:rsidRDefault="008D052C" w:rsidP="0070035E">
      <w:pPr>
        <w:jc w:val="center"/>
        <w:rPr>
          <w:rFonts w:ascii="Cambria" w:hAnsi="Cambria"/>
          <w:b/>
          <w:sz w:val="40"/>
        </w:rPr>
      </w:pPr>
      <w:r>
        <w:rPr>
          <w:rFonts w:ascii="Cambria" w:hAnsi="Cambria"/>
          <w:b/>
          <w:sz w:val="40"/>
        </w:rPr>
        <w:t xml:space="preserve">Honors </w:t>
      </w:r>
      <w:r w:rsidR="00F45FC8">
        <w:rPr>
          <w:rFonts w:ascii="Cambria" w:hAnsi="Cambria"/>
          <w:b/>
          <w:sz w:val="40"/>
        </w:rPr>
        <w:t xml:space="preserve">Earth &amp; </w:t>
      </w:r>
      <w:r w:rsidR="0070035E" w:rsidRPr="00F45FC8">
        <w:rPr>
          <w:rFonts w:ascii="Cambria" w:hAnsi="Cambria"/>
          <w:b/>
          <w:sz w:val="40"/>
        </w:rPr>
        <w:t>Environmental Science</w:t>
      </w:r>
    </w:p>
    <w:p w:rsidR="0070035E" w:rsidRPr="00F45FC8" w:rsidRDefault="0070035E" w:rsidP="0070035E">
      <w:pPr>
        <w:jc w:val="center"/>
        <w:rPr>
          <w:rFonts w:ascii="Cambria" w:hAnsi="Cambria"/>
          <w:b/>
          <w:sz w:val="28"/>
        </w:rPr>
      </w:pPr>
      <w:r w:rsidRPr="00F45FC8">
        <w:rPr>
          <w:rFonts w:ascii="Cambria" w:hAnsi="Cambria"/>
          <w:b/>
          <w:sz w:val="28"/>
        </w:rPr>
        <w:t>Phillip O. Berry Academy of Technology</w:t>
      </w:r>
    </w:p>
    <w:p w:rsidR="0070035E" w:rsidRPr="00F45FC8" w:rsidRDefault="0070035E" w:rsidP="0070035E">
      <w:pPr>
        <w:rPr>
          <w:sz w:val="20"/>
        </w:rPr>
      </w:pPr>
      <w:r w:rsidRPr="00F45FC8">
        <w:rPr>
          <w:b/>
          <w:sz w:val="20"/>
        </w:rPr>
        <w:t>Instructor:</w:t>
      </w:r>
      <w:r w:rsidR="00D07708" w:rsidRPr="00F45FC8">
        <w:rPr>
          <w:b/>
          <w:sz w:val="20"/>
        </w:rPr>
        <w:t xml:space="preserve"> </w:t>
      </w:r>
      <w:r w:rsidR="00614E29" w:rsidRPr="00F45FC8">
        <w:rPr>
          <w:sz w:val="20"/>
        </w:rPr>
        <w:t>Jessica Northrup</w:t>
      </w:r>
    </w:p>
    <w:p w:rsidR="0070035E" w:rsidRPr="00F45FC8" w:rsidRDefault="0070035E" w:rsidP="0070035E">
      <w:pPr>
        <w:rPr>
          <w:sz w:val="20"/>
        </w:rPr>
      </w:pPr>
      <w:r w:rsidRPr="00F45FC8">
        <w:rPr>
          <w:b/>
          <w:sz w:val="20"/>
        </w:rPr>
        <w:t>Phone:</w:t>
      </w:r>
      <w:r w:rsidR="00914B58" w:rsidRPr="00F45FC8">
        <w:rPr>
          <w:b/>
          <w:sz w:val="20"/>
        </w:rPr>
        <w:t xml:space="preserve"> </w:t>
      </w:r>
      <w:r w:rsidR="00F21CE4" w:rsidRPr="00F45FC8">
        <w:rPr>
          <w:sz w:val="20"/>
        </w:rPr>
        <w:t>980-272-8721</w:t>
      </w:r>
    </w:p>
    <w:p w:rsidR="0070035E" w:rsidRPr="00F45FC8" w:rsidRDefault="0070035E" w:rsidP="0070035E">
      <w:pPr>
        <w:rPr>
          <w:sz w:val="20"/>
        </w:rPr>
      </w:pPr>
      <w:r w:rsidRPr="00F45FC8">
        <w:rPr>
          <w:b/>
          <w:sz w:val="20"/>
        </w:rPr>
        <w:t>Email:</w:t>
      </w:r>
      <w:r w:rsidR="00D07708" w:rsidRPr="00F45FC8">
        <w:rPr>
          <w:b/>
          <w:sz w:val="20"/>
        </w:rPr>
        <w:t xml:space="preserve"> </w:t>
      </w:r>
      <w:r w:rsidR="00614E29" w:rsidRPr="00F45FC8">
        <w:rPr>
          <w:sz w:val="20"/>
        </w:rPr>
        <w:t>jessicag.northrup</w:t>
      </w:r>
      <w:r w:rsidR="00D07708" w:rsidRPr="00F45FC8">
        <w:rPr>
          <w:sz w:val="20"/>
        </w:rPr>
        <w:t>@cms.k12.nc.us</w:t>
      </w:r>
    </w:p>
    <w:p w:rsidR="0070035E" w:rsidRPr="00F45FC8" w:rsidRDefault="0070035E" w:rsidP="0070035E">
      <w:pPr>
        <w:rPr>
          <w:b/>
          <w:sz w:val="20"/>
        </w:rPr>
      </w:pPr>
      <w:r w:rsidRPr="00F45FC8">
        <w:rPr>
          <w:b/>
          <w:sz w:val="20"/>
        </w:rPr>
        <w:t>Webpage:</w:t>
      </w:r>
      <w:r w:rsidR="00F45FC8" w:rsidRPr="00F45FC8">
        <w:rPr>
          <w:b/>
          <w:sz w:val="20"/>
        </w:rPr>
        <w:t xml:space="preserve"> </w:t>
      </w:r>
      <w:r w:rsidR="00621E31">
        <w:rPr>
          <w:sz w:val="20"/>
        </w:rPr>
        <w:t>http://pobnorthrup.weebly.com</w:t>
      </w:r>
    </w:p>
    <w:p w:rsidR="0070035E" w:rsidRPr="00F45FC8" w:rsidRDefault="0070035E" w:rsidP="0070035E">
      <w:pPr>
        <w:rPr>
          <w:sz w:val="20"/>
        </w:rPr>
      </w:pPr>
      <w:r w:rsidRPr="00F45FC8">
        <w:rPr>
          <w:b/>
          <w:sz w:val="20"/>
        </w:rPr>
        <w:t>Office Hours:</w:t>
      </w:r>
      <w:r w:rsidR="00614E29" w:rsidRPr="00F45FC8">
        <w:rPr>
          <w:b/>
          <w:sz w:val="20"/>
        </w:rPr>
        <w:t xml:space="preserve"> </w:t>
      </w:r>
      <w:r w:rsidR="00544012">
        <w:rPr>
          <w:sz w:val="20"/>
        </w:rPr>
        <w:t>Room #</w:t>
      </w:r>
      <w:r w:rsidR="00621E31">
        <w:rPr>
          <w:sz w:val="20"/>
        </w:rPr>
        <w:t>250</w:t>
      </w:r>
      <w:r w:rsidR="00544012">
        <w:rPr>
          <w:sz w:val="20"/>
        </w:rPr>
        <w:t xml:space="preserve">; </w:t>
      </w:r>
      <w:r w:rsidR="002466E1">
        <w:rPr>
          <w:sz w:val="20"/>
        </w:rPr>
        <w:t xml:space="preserve">After School </w:t>
      </w:r>
      <w:r w:rsidR="00544012">
        <w:rPr>
          <w:sz w:val="20"/>
        </w:rPr>
        <w:t>Tuesdays &amp; Thursdays until 3:30pm.</w:t>
      </w:r>
    </w:p>
    <w:p w:rsidR="00C963AB" w:rsidRPr="00F45FC8" w:rsidRDefault="00C963AB" w:rsidP="0070035E">
      <w:pPr>
        <w:rPr>
          <w:sz w:val="20"/>
        </w:rPr>
      </w:pPr>
    </w:p>
    <w:p w:rsidR="00CA1D5F" w:rsidRPr="00F45FC8" w:rsidRDefault="00C963AB" w:rsidP="0070035E">
      <w:pPr>
        <w:rPr>
          <w:sz w:val="20"/>
        </w:rPr>
      </w:pPr>
      <w:r w:rsidRPr="00F45FC8">
        <w:rPr>
          <w:b/>
          <w:sz w:val="20"/>
        </w:rPr>
        <w:t>Course Description</w:t>
      </w:r>
      <w:r w:rsidRPr="00F45FC8">
        <w:rPr>
          <w:sz w:val="20"/>
        </w:rPr>
        <w:t>:</w:t>
      </w:r>
      <w:r w:rsidR="001854E8" w:rsidRPr="00F45FC8">
        <w:rPr>
          <w:sz w:val="20"/>
        </w:rPr>
        <w:t xml:space="preserve"> </w:t>
      </w:r>
    </w:p>
    <w:p w:rsidR="00C963AB" w:rsidRPr="00F45FC8" w:rsidRDefault="001854E8" w:rsidP="0070035E">
      <w:pPr>
        <w:rPr>
          <w:sz w:val="20"/>
        </w:rPr>
      </w:pPr>
      <w:r w:rsidRPr="00F45FC8">
        <w:rPr>
          <w:sz w:val="20"/>
        </w:rPr>
        <w:t>Welcome to Earth and Environmental Science! This is going to be a very exciting, hands-on and interactive course where you will be exploring the Earth’s systems and Earth’s role in the Universe daily through many labs, activities, and demos. Earth and Environmental science is very relevant in the world around us, and it is my hope that by the end of this course you will have a deeper understanding of global issues and that you will be able to identify, analyze, and examine solutions for earth and environmental proble</w:t>
      </w:r>
      <w:r w:rsidR="00877CAB" w:rsidRPr="00F45FC8">
        <w:rPr>
          <w:sz w:val="20"/>
        </w:rPr>
        <w:t>ms that could affect our lives.</w:t>
      </w:r>
    </w:p>
    <w:p w:rsidR="00C963AB" w:rsidRPr="00F45FC8" w:rsidRDefault="00C963AB" w:rsidP="0070035E">
      <w:pPr>
        <w:rPr>
          <w:sz w:val="20"/>
        </w:rPr>
      </w:pPr>
    </w:p>
    <w:p w:rsidR="00C963AB" w:rsidRPr="00F45FC8" w:rsidRDefault="00A12590" w:rsidP="0070035E">
      <w:pPr>
        <w:rPr>
          <w:b/>
          <w:sz w:val="20"/>
        </w:rPr>
      </w:pPr>
      <w:r>
        <w:rPr>
          <w:b/>
          <w:sz w:val="20"/>
        </w:rPr>
        <w:t>Essential Standards</w:t>
      </w:r>
      <w:r w:rsidR="00C963AB" w:rsidRPr="00F45FC8">
        <w:rPr>
          <w:b/>
          <w:sz w:val="20"/>
        </w:rPr>
        <w:t>:</w:t>
      </w:r>
    </w:p>
    <w:p w:rsidR="00906930" w:rsidRPr="00F45FC8" w:rsidRDefault="00906930" w:rsidP="00C86F48">
      <w:pPr>
        <w:spacing w:line="360" w:lineRule="auto"/>
        <w:ind w:left="720" w:hanging="720"/>
        <w:rPr>
          <w:sz w:val="20"/>
        </w:rPr>
      </w:pPr>
      <w:r w:rsidRPr="00F45FC8">
        <w:rPr>
          <w:rFonts w:ascii="Menlo Regular" w:hAnsi="Menlo Regular" w:cs="Menlo Regular"/>
          <w:b/>
          <w:sz w:val="20"/>
        </w:rPr>
        <w:t>➢</w:t>
      </w:r>
      <w:r w:rsidR="00C86F48">
        <w:rPr>
          <w:b/>
          <w:sz w:val="20"/>
        </w:rPr>
        <w:t xml:space="preserve">  </w:t>
      </w:r>
      <w:r w:rsidR="00351B24" w:rsidRPr="00351B24">
        <w:rPr>
          <w:sz w:val="20"/>
        </w:rPr>
        <w:t xml:space="preserve">Explain the </w:t>
      </w:r>
      <w:r w:rsidR="00A12590">
        <w:rPr>
          <w:sz w:val="20"/>
        </w:rPr>
        <w:t>Earth’s role as a body in space (1.1)</w:t>
      </w:r>
    </w:p>
    <w:p w:rsidR="00906930" w:rsidRPr="00F45FC8" w:rsidRDefault="00906930" w:rsidP="00C86F48">
      <w:pPr>
        <w:spacing w:line="360" w:lineRule="auto"/>
        <w:ind w:left="720" w:hanging="720"/>
        <w:rPr>
          <w:sz w:val="20"/>
        </w:rPr>
      </w:pPr>
      <w:r w:rsidRPr="00F45FC8">
        <w:rPr>
          <w:rFonts w:ascii="Menlo Regular" w:hAnsi="Menlo Regular" w:cs="Menlo Regular"/>
          <w:sz w:val="20"/>
        </w:rPr>
        <w:t>➢</w:t>
      </w:r>
      <w:r w:rsidR="00C86F48">
        <w:rPr>
          <w:sz w:val="20"/>
        </w:rPr>
        <w:t xml:space="preserve">  </w:t>
      </w:r>
      <w:r w:rsidR="00351B24" w:rsidRPr="00351B24">
        <w:rPr>
          <w:sz w:val="20"/>
        </w:rPr>
        <w:t>Explain how processes an</w:t>
      </w:r>
      <w:r w:rsidR="00A12590">
        <w:rPr>
          <w:sz w:val="20"/>
        </w:rPr>
        <w:t>d forces affect the lithosphere (2.1)</w:t>
      </w:r>
    </w:p>
    <w:p w:rsidR="00906930" w:rsidRPr="00F45FC8" w:rsidRDefault="00906930" w:rsidP="00C86F48">
      <w:pPr>
        <w:spacing w:line="360" w:lineRule="auto"/>
        <w:rPr>
          <w:sz w:val="20"/>
        </w:rPr>
      </w:pPr>
      <w:r w:rsidRPr="00F45FC8">
        <w:rPr>
          <w:rFonts w:ascii="Menlo Regular" w:hAnsi="Menlo Regular" w:cs="Menlo Regular"/>
          <w:sz w:val="20"/>
        </w:rPr>
        <w:t>➢</w:t>
      </w:r>
      <w:r w:rsidR="00C86F48">
        <w:rPr>
          <w:sz w:val="20"/>
        </w:rPr>
        <w:t xml:space="preserve">  </w:t>
      </w:r>
      <w:r w:rsidR="00A12590" w:rsidRPr="00A12590">
        <w:rPr>
          <w:sz w:val="20"/>
        </w:rPr>
        <w:t>Understand how human in</w:t>
      </w:r>
      <w:r w:rsidR="00A12590">
        <w:rPr>
          <w:sz w:val="20"/>
        </w:rPr>
        <w:t>fluences impact the lithosphere (2.2)</w:t>
      </w:r>
    </w:p>
    <w:p w:rsidR="00906930" w:rsidRPr="00F45FC8" w:rsidRDefault="00906930" w:rsidP="00C86F48">
      <w:pPr>
        <w:spacing w:line="360" w:lineRule="auto"/>
        <w:ind w:left="720" w:hanging="720"/>
        <w:rPr>
          <w:sz w:val="20"/>
        </w:rPr>
      </w:pPr>
      <w:r w:rsidRPr="00F45FC8">
        <w:rPr>
          <w:rFonts w:ascii="Menlo Regular" w:hAnsi="Menlo Regular" w:cs="Menlo Regular"/>
          <w:sz w:val="20"/>
        </w:rPr>
        <w:t>➢</w:t>
      </w:r>
      <w:r w:rsidR="00C86F48">
        <w:rPr>
          <w:sz w:val="20"/>
        </w:rPr>
        <w:t xml:space="preserve">  </w:t>
      </w:r>
      <w:r w:rsidR="00A12590" w:rsidRPr="00A12590">
        <w:rPr>
          <w:sz w:val="20"/>
        </w:rPr>
        <w:t>Explain the structure and p</w:t>
      </w:r>
      <w:r w:rsidR="00A12590">
        <w:rPr>
          <w:sz w:val="20"/>
        </w:rPr>
        <w:t>rocesses within the hydrosphere (2.3)</w:t>
      </w:r>
    </w:p>
    <w:p w:rsidR="00906930" w:rsidRPr="00F45FC8" w:rsidRDefault="00906930" w:rsidP="00C86F48">
      <w:pPr>
        <w:spacing w:line="360" w:lineRule="auto"/>
        <w:ind w:left="720" w:hanging="720"/>
        <w:rPr>
          <w:sz w:val="20"/>
        </w:rPr>
      </w:pPr>
      <w:r w:rsidRPr="00F45FC8">
        <w:rPr>
          <w:rFonts w:ascii="Menlo Regular" w:hAnsi="Menlo Regular" w:cs="Menlo Regular"/>
          <w:sz w:val="20"/>
        </w:rPr>
        <w:t>➢</w:t>
      </w:r>
      <w:r w:rsidR="00C86F48">
        <w:rPr>
          <w:sz w:val="20"/>
        </w:rPr>
        <w:t xml:space="preserve">  </w:t>
      </w:r>
      <w:r w:rsidR="00A12590">
        <w:rPr>
          <w:sz w:val="20"/>
        </w:rPr>
        <w:t>Evaluate how humans use water (2.4)</w:t>
      </w:r>
    </w:p>
    <w:p w:rsidR="00A12590" w:rsidRDefault="00906930" w:rsidP="00C86F48">
      <w:pPr>
        <w:spacing w:line="360" w:lineRule="auto"/>
        <w:ind w:left="720" w:hanging="720"/>
        <w:rPr>
          <w:sz w:val="20"/>
        </w:rPr>
      </w:pPr>
      <w:r w:rsidRPr="00F45FC8">
        <w:rPr>
          <w:rFonts w:ascii="Menlo Regular" w:hAnsi="Menlo Regular" w:cs="Menlo Regular"/>
          <w:sz w:val="20"/>
        </w:rPr>
        <w:t>➢</w:t>
      </w:r>
      <w:r w:rsidR="00C86F48">
        <w:rPr>
          <w:sz w:val="20"/>
        </w:rPr>
        <w:t xml:space="preserve">  </w:t>
      </w:r>
      <w:r w:rsidR="00A12590" w:rsidRPr="00A12590">
        <w:rPr>
          <w:sz w:val="20"/>
        </w:rPr>
        <w:t>Understand the structure of and processes within our atmosphere</w:t>
      </w:r>
      <w:r w:rsidR="00A12590">
        <w:rPr>
          <w:sz w:val="20"/>
        </w:rPr>
        <w:t xml:space="preserve"> (2.</w:t>
      </w:r>
      <w:r w:rsidR="00C86F48">
        <w:rPr>
          <w:sz w:val="20"/>
        </w:rPr>
        <w:t>5</w:t>
      </w:r>
      <w:r w:rsidR="00A12590">
        <w:rPr>
          <w:sz w:val="20"/>
        </w:rPr>
        <w:t>)</w:t>
      </w:r>
    </w:p>
    <w:p w:rsidR="00A12590" w:rsidRPr="00A12590" w:rsidRDefault="00A12590" w:rsidP="00C86F48">
      <w:pPr>
        <w:spacing w:line="360" w:lineRule="auto"/>
        <w:ind w:left="720" w:hanging="720"/>
        <w:rPr>
          <w:rFonts w:ascii="Cambria" w:hAnsi="Cambria" w:cs="Menlo Regular"/>
          <w:sz w:val="20"/>
        </w:rPr>
      </w:pPr>
      <w:r w:rsidRPr="00F45FC8">
        <w:rPr>
          <w:rFonts w:ascii="Menlo Regular" w:hAnsi="Menlo Regular" w:cs="Menlo Regular"/>
          <w:sz w:val="20"/>
        </w:rPr>
        <w:t>➢</w:t>
      </w:r>
      <w:r w:rsidR="00C86F48">
        <w:rPr>
          <w:rFonts w:ascii="Menlo Regular" w:hAnsi="Menlo Regular" w:cs="Menlo Regular"/>
          <w:sz w:val="20"/>
        </w:rPr>
        <w:t xml:space="preserve"> </w:t>
      </w:r>
      <w:r w:rsidRPr="00A12590">
        <w:rPr>
          <w:rFonts w:ascii="Cambria" w:hAnsi="Cambria" w:cs="Menlo Regular"/>
          <w:sz w:val="20"/>
        </w:rPr>
        <w:t xml:space="preserve">Analyze patterns of </w:t>
      </w:r>
      <w:r w:rsidR="00C86F48">
        <w:rPr>
          <w:rFonts w:ascii="Cambria" w:hAnsi="Cambria" w:cs="Menlo Regular"/>
          <w:sz w:val="20"/>
        </w:rPr>
        <w:t xml:space="preserve">global climate change over time </w:t>
      </w:r>
      <w:r w:rsidR="00C86F48">
        <w:rPr>
          <w:sz w:val="20"/>
        </w:rPr>
        <w:t>(2.6)</w:t>
      </w:r>
    </w:p>
    <w:p w:rsidR="00CA1D5F" w:rsidRPr="00A12590" w:rsidRDefault="00A12590" w:rsidP="00C86F48">
      <w:pPr>
        <w:spacing w:line="360" w:lineRule="auto"/>
        <w:ind w:left="720" w:hanging="720"/>
        <w:rPr>
          <w:rFonts w:ascii="Cambria" w:hAnsi="Cambria"/>
          <w:sz w:val="20"/>
        </w:rPr>
      </w:pPr>
      <w:r w:rsidRPr="00A12590">
        <w:rPr>
          <w:rFonts w:ascii="Cambria" w:hAnsi="Menlo Regular" w:cs="Menlo Regular"/>
          <w:sz w:val="20"/>
        </w:rPr>
        <w:t>➢</w:t>
      </w:r>
      <w:r w:rsidR="00C86F48">
        <w:rPr>
          <w:rFonts w:ascii="Cambria" w:hAnsi="Cambria" w:cs="Menlo Regular"/>
          <w:sz w:val="20"/>
        </w:rPr>
        <w:t xml:space="preserve">  </w:t>
      </w:r>
      <w:r w:rsidRPr="00A12590">
        <w:rPr>
          <w:rFonts w:ascii="Cambria" w:hAnsi="Cambria" w:cs="Menlo Regular"/>
          <w:sz w:val="20"/>
        </w:rPr>
        <w:t>Explain how the lithosphere, hydrosphere, and atmosphere individually and co</w:t>
      </w:r>
      <w:r w:rsidR="00C86F48">
        <w:rPr>
          <w:rFonts w:ascii="Cambria" w:hAnsi="Cambria" w:cs="Menlo Regular"/>
          <w:sz w:val="20"/>
        </w:rPr>
        <w:t xml:space="preserve">llectively affect the biosphere </w:t>
      </w:r>
      <w:r w:rsidR="00C86F48">
        <w:rPr>
          <w:sz w:val="20"/>
        </w:rPr>
        <w:t>(2.7)</w:t>
      </w:r>
    </w:p>
    <w:p w:rsidR="00A12590" w:rsidRPr="00A12590" w:rsidRDefault="00A12590" w:rsidP="00C86F48">
      <w:pPr>
        <w:spacing w:line="360" w:lineRule="auto"/>
        <w:ind w:left="720" w:hanging="720"/>
        <w:rPr>
          <w:rFonts w:ascii="Cambria" w:hAnsi="Cambria" w:cs="Menlo Regular"/>
          <w:sz w:val="20"/>
        </w:rPr>
      </w:pPr>
      <w:r w:rsidRPr="00A12590">
        <w:rPr>
          <w:rFonts w:ascii="Cambria" w:hAnsi="Menlo Regular" w:cs="Menlo Regular"/>
          <w:sz w:val="20"/>
        </w:rPr>
        <w:t>➢</w:t>
      </w:r>
      <w:r w:rsidR="00C86F48">
        <w:rPr>
          <w:rFonts w:ascii="Cambria" w:hAnsi="Cambria" w:cs="Menlo Regular"/>
          <w:sz w:val="20"/>
        </w:rPr>
        <w:t xml:space="preserve">  </w:t>
      </w:r>
      <w:r w:rsidRPr="00A12590">
        <w:rPr>
          <w:rFonts w:ascii="Cambria" w:hAnsi="Cambria" w:cs="Menlo Regular"/>
          <w:sz w:val="20"/>
        </w:rPr>
        <w:t>Evaluate human behaviors in terms of how likely they are to ensure the abili</w:t>
      </w:r>
      <w:r w:rsidR="00C86F48">
        <w:rPr>
          <w:rFonts w:ascii="Cambria" w:hAnsi="Cambria" w:cs="Menlo Regular"/>
          <w:sz w:val="20"/>
        </w:rPr>
        <w:t xml:space="preserve">ty to live sustainably on Earth </w:t>
      </w:r>
      <w:r w:rsidR="00C86F48">
        <w:rPr>
          <w:sz w:val="20"/>
        </w:rPr>
        <w:t>(2.8)</w:t>
      </w:r>
    </w:p>
    <w:p w:rsidR="00C963AB" w:rsidRPr="00F45FC8" w:rsidRDefault="00C963AB" w:rsidP="00CA1D5F">
      <w:pPr>
        <w:ind w:left="720" w:hanging="720"/>
        <w:rPr>
          <w:sz w:val="20"/>
        </w:rPr>
      </w:pPr>
    </w:p>
    <w:p w:rsidR="008D052C" w:rsidRDefault="008D052C" w:rsidP="0070035E">
      <w:pPr>
        <w:rPr>
          <w:b/>
          <w:sz w:val="20"/>
        </w:rPr>
      </w:pPr>
      <w:r>
        <w:rPr>
          <w:b/>
          <w:sz w:val="20"/>
        </w:rPr>
        <w:t>Big Goal:</w:t>
      </w:r>
    </w:p>
    <w:p w:rsidR="00B71904" w:rsidRDefault="00557B56" w:rsidP="0070035E">
      <w:pPr>
        <w:rPr>
          <w:sz w:val="20"/>
        </w:rPr>
      </w:pPr>
      <w:r>
        <w:rPr>
          <w:sz w:val="20"/>
        </w:rPr>
        <w:t xml:space="preserve">Success in this course is defined by reaching the “Big Goal.” Throughout the semester, my aim is </w:t>
      </w:r>
      <w:r w:rsidR="00B71904">
        <w:rPr>
          <w:sz w:val="20"/>
        </w:rPr>
        <w:t>for each POB scholar to reach 85% or higher on all assessments</w:t>
      </w:r>
      <w:r>
        <w:rPr>
          <w:sz w:val="20"/>
        </w:rPr>
        <w:t xml:space="preserve">. </w:t>
      </w:r>
      <w:r w:rsidR="00B71904">
        <w:rPr>
          <w:sz w:val="20"/>
        </w:rPr>
        <w:t>Students have the opportunity to retake any quiz or exam after school.</w:t>
      </w:r>
    </w:p>
    <w:p w:rsidR="008D052C" w:rsidRDefault="008D052C" w:rsidP="0070035E">
      <w:pPr>
        <w:rPr>
          <w:b/>
          <w:sz w:val="20"/>
        </w:rPr>
      </w:pPr>
    </w:p>
    <w:p w:rsidR="00CA1D5F" w:rsidRPr="00F45FC8" w:rsidRDefault="00C963AB" w:rsidP="0070035E">
      <w:pPr>
        <w:rPr>
          <w:b/>
          <w:sz w:val="20"/>
        </w:rPr>
      </w:pPr>
      <w:r w:rsidRPr="00F45FC8">
        <w:rPr>
          <w:b/>
          <w:sz w:val="20"/>
        </w:rPr>
        <w:t>Course Topics:</w:t>
      </w:r>
      <w:r w:rsidR="00906930" w:rsidRPr="00F45FC8">
        <w:rPr>
          <w:b/>
          <w:sz w:val="20"/>
        </w:rPr>
        <w:t xml:space="preserve"> </w:t>
      </w:r>
    </w:p>
    <w:p w:rsidR="00C963AB" w:rsidRPr="00F45FC8" w:rsidRDefault="005B1433" w:rsidP="0070035E">
      <w:pPr>
        <w:rPr>
          <w:sz w:val="20"/>
        </w:rPr>
      </w:pPr>
      <w:r>
        <w:rPr>
          <w:sz w:val="20"/>
        </w:rPr>
        <w:t xml:space="preserve">Scientific Method, </w:t>
      </w:r>
      <w:r w:rsidR="00906930" w:rsidRPr="00F45FC8">
        <w:rPr>
          <w:sz w:val="20"/>
        </w:rPr>
        <w:t>Astronomy, Lithosphere, Human Influences on Lithosphere, Hydrosphere, Humans Use of Water, Atmospheric Structure and Processes, Global Climate Change, Collective Effects on Earth’s Biosphere, and Human Sustainability Efforts</w:t>
      </w:r>
    </w:p>
    <w:p w:rsidR="003C2743" w:rsidRPr="00F45FC8" w:rsidRDefault="003C2743" w:rsidP="003C2743">
      <w:pPr>
        <w:rPr>
          <w:rFonts w:cs="Arial"/>
          <w:b/>
          <w:sz w:val="20"/>
          <w:szCs w:val="20"/>
          <w:u w:val="single"/>
        </w:rPr>
      </w:pPr>
    </w:p>
    <w:p w:rsidR="00CA1D5F" w:rsidRPr="00F45FC8" w:rsidRDefault="003C2743" w:rsidP="003C2743">
      <w:pPr>
        <w:rPr>
          <w:rFonts w:cs="Arial"/>
          <w:b/>
          <w:sz w:val="20"/>
          <w:szCs w:val="20"/>
        </w:rPr>
      </w:pPr>
      <w:r w:rsidRPr="00F45FC8">
        <w:rPr>
          <w:rFonts w:cs="Arial"/>
          <w:b/>
          <w:sz w:val="20"/>
          <w:szCs w:val="20"/>
        </w:rPr>
        <w:t xml:space="preserve">Honors Classes: </w:t>
      </w:r>
    </w:p>
    <w:p w:rsidR="005B1433" w:rsidRDefault="005B1433" w:rsidP="003C2743">
      <w:pPr>
        <w:rPr>
          <w:rFonts w:cs="Arial"/>
          <w:sz w:val="20"/>
          <w:szCs w:val="20"/>
        </w:rPr>
      </w:pPr>
      <w:r>
        <w:rPr>
          <w:rFonts w:cs="Arial"/>
          <w:sz w:val="20"/>
          <w:szCs w:val="20"/>
        </w:rPr>
        <w:t>The difference between honors and standard courses in Earth &amp; Environmental Science is the honors project</w:t>
      </w:r>
      <w:r w:rsidR="003C2743" w:rsidRPr="00F45FC8">
        <w:rPr>
          <w:rFonts w:cs="Arial"/>
          <w:sz w:val="20"/>
          <w:szCs w:val="20"/>
        </w:rPr>
        <w:t xml:space="preserve">.  In addition </w:t>
      </w:r>
      <w:r w:rsidR="00AA6A99">
        <w:rPr>
          <w:rFonts w:cs="Arial"/>
          <w:sz w:val="20"/>
          <w:szCs w:val="20"/>
        </w:rPr>
        <w:t>to rigorous curriculum, h</w:t>
      </w:r>
      <w:r w:rsidR="003C2743" w:rsidRPr="00F45FC8">
        <w:rPr>
          <w:rFonts w:cs="Arial"/>
          <w:sz w:val="20"/>
          <w:szCs w:val="20"/>
        </w:rPr>
        <w:t>onors stu</w:t>
      </w:r>
      <w:r w:rsidR="00FA17F5">
        <w:rPr>
          <w:rFonts w:cs="Arial"/>
          <w:sz w:val="20"/>
          <w:szCs w:val="20"/>
        </w:rPr>
        <w:t>dents are required to complete one (1)</w:t>
      </w:r>
      <w:r w:rsidR="003C2743" w:rsidRPr="00F45FC8">
        <w:rPr>
          <w:rFonts w:cs="Arial"/>
          <w:sz w:val="20"/>
          <w:szCs w:val="20"/>
        </w:rPr>
        <w:t xml:space="preserve"> </w:t>
      </w:r>
      <w:r w:rsidR="00BA1325">
        <w:rPr>
          <w:rFonts w:cs="Arial"/>
          <w:sz w:val="20"/>
          <w:szCs w:val="20"/>
        </w:rPr>
        <w:t>semester</w:t>
      </w:r>
      <w:r w:rsidR="00AA6A99">
        <w:rPr>
          <w:rFonts w:cs="Arial"/>
          <w:sz w:val="20"/>
          <w:szCs w:val="20"/>
        </w:rPr>
        <w:t>-</w:t>
      </w:r>
      <w:r w:rsidR="00BA1325">
        <w:rPr>
          <w:rFonts w:cs="Arial"/>
          <w:sz w:val="20"/>
          <w:szCs w:val="20"/>
        </w:rPr>
        <w:t>long</w:t>
      </w:r>
      <w:r w:rsidR="00AA6A99">
        <w:rPr>
          <w:rFonts w:cs="Arial"/>
          <w:sz w:val="20"/>
          <w:szCs w:val="20"/>
        </w:rPr>
        <w:t>,</w:t>
      </w:r>
      <w:r w:rsidR="00BA1325">
        <w:rPr>
          <w:rFonts w:cs="Arial"/>
          <w:sz w:val="20"/>
          <w:szCs w:val="20"/>
        </w:rPr>
        <w:t xml:space="preserve"> </w:t>
      </w:r>
      <w:r w:rsidR="003C2743" w:rsidRPr="00F45FC8">
        <w:rPr>
          <w:rFonts w:cs="Arial"/>
          <w:sz w:val="20"/>
          <w:szCs w:val="20"/>
        </w:rPr>
        <w:t>in</w:t>
      </w:r>
      <w:r w:rsidR="00BA1325">
        <w:rPr>
          <w:rFonts w:cs="Arial"/>
          <w:sz w:val="20"/>
          <w:szCs w:val="20"/>
        </w:rPr>
        <w:t>dependent</w:t>
      </w:r>
      <w:r w:rsidR="00AA6A99">
        <w:rPr>
          <w:rFonts w:cs="Arial"/>
          <w:sz w:val="20"/>
          <w:szCs w:val="20"/>
        </w:rPr>
        <w:t>ly led,</w:t>
      </w:r>
      <w:r w:rsidR="00BA1325">
        <w:rPr>
          <w:rFonts w:cs="Arial"/>
          <w:sz w:val="20"/>
          <w:szCs w:val="20"/>
        </w:rPr>
        <w:t xml:space="preserve"> </w:t>
      </w:r>
      <w:r w:rsidR="003C2743" w:rsidRPr="00F45FC8">
        <w:rPr>
          <w:rFonts w:cs="Arial"/>
          <w:sz w:val="20"/>
          <w:szCs w:val="20"/>
        </w:rPr>
        <w:t>research</w:t>
      </w:r>
      <w:r w:rsidR="00BA1325">
        <w:rPr>
          <w:rFonts w:cs="Arial"/>
          <w:sz w:val="20"/>
          <w:szCs w:val="20"/>
        </w:rPr>
        <w:t>-based</w:t>
      </w:r>
      <w:r w:rsidR="003C2743" w:rsidRPr="00F45FC8">
        <w:rPr>
          <w:rFonts w:cs="Arial"/>
          <w:sz w:val="20"/>
          <w:szCs w:val="20"/>
        </w:rPr>
        <w:t xml:space="preserve"> assignment </w:t>
      </w:r>
      <w:r w:rsidR="00BA1325">
        <w:rPr>
          <w:rFonts w:cs="Arial"/>
          <w:sz w:val="20"/>
          <w:szCs w:val="20"/>
        </w:rPr>
        <w:t>resulting in</w:t>
      </w:r>
      <w:r w:rsidR="003C2743" w:rsidRPr="00F45FC8">
        <w:rPr>
          <w:rFonts w:cs="Arial"/>
          <w:sz w:val="20"/>
          <w:szCs w:val="20"/>
        </w:rPr>
        <w:t xml:space="preserve"> a </w:t>
      </w:r>
      <w:r w:rsidR="00AA6A99">
        <w:rPr>
          <w:rFonts w:cs="Arial"/>
          <w:sz w:val="20"/>
          <w:szCs w:val="20"/>
        </w:rPr>
        <w:t xml:space="preserve">product and </w:t>
      </w:r>
      <w:r w:rsidR="003C2743" w:rsidRPr="00F45FC8">
        <w:rPr>
          <w:rFonts w:cs="Arial"/>
          <w:sz w:val="20"/>
          <w:szCs w:val="20"/>
        </w:rPr>
        <w:t>p</w:t>
      </w:r>
      <w:r w:rsidR="00AA6A99">
        <w:rPr>
          <w:rFonts w:cs="Arial"/>
          <w:sz w:val="20"/>
          <w:szCs w:val="20"/>
        </w:rPr>
        <w:t>resentation (</w:t>
      </w:r>
      <w:r w:rsidR="00BA1325">
        <w:rPr>
          <w:rFonts w:cs="Arial"/>
          <w:sz w:val="20"/>
          <w:szCs w:val="20"/>
        </w:rPr>
        <w:t>detailed</w:t>
      </w:r>
      <w:r w:rsidR="003C2743" w:rsidRPr="00F45FC8">
        <w:rPr>
          <w:rFonts w:cs="Arial"/>
          <w:sz w:val="20"/>
          <w:szCs w:val="20"/>
        </w:rPr>
        <w:t xml:space="preserve"> information</w:t>
      </w:r>
      <w:r w:rsidR="00E55C75">
        <w:rPr>
          <w:rFonts w:cs="Arial"/>
          <w:sz w:val="20"/>
          <w:szCs w:val="20"/>
        </w:rPr>
        <w:t>, rubrics,</w:t>
      </w:r>
      <w:r w:rsidR="003C2743" w:rsidRPr="00F45FC8">
        <w:rPr>
          <w:rFonts w:cs="Arial"/>
          <w:sz w:val="20"/>
          <w:szCs w:val="20"/>
        </w:rPr>
        <w:t xml:space="preserve"> </w:t>
      </w:r>
      <w:r w:rsidR="00BA1325">
        <w:rPr>
          <w:rFonts w:cs="Arial"/>
          <w:sz w:val="20"/>
          <w:szCs w:val="20"/>
        </w:rPr>
        <w:t>and deadlines to follow</w:t>
      </w:r>
      <w:r w:rsidR="00AA6A99">
        <w:rPr>
          <w:rFonts w:cs="Arial"/>
          <w:sz w:val="20"/>
          <w:szCs w:val="20"/>
        </w:rPr>
        <w:t>)</w:t>
      </w:r>
      <w:r w:rsidR="00BA1325">
        <w:rPr>
          <w:rFonts w:cs="Arial"/>
          <w:sz w:val="20"/>
          <w:szCs w:val="20"/>
        </w:rPr>
        <w:t>. This</w:t>
      </w:r>
      <w:r w:rsidR="003C2743" w:rsidRPr="00F45FC8">
        <w:rPr>
          <w:rFonts w:cs="Arial"/>
          <w:sz w:val="20"/>
          <w:szCs w:val="20"/>
        </w:rPr>
        <w:t xml:space="preserve"> project </w:t>
      </w:r>
      <w:r w:rsidR="00BA1325">
        <w:rPr>
          <w:rFonts w:cs="Arial"/>
          <w:sz w:val="20"/>
          <w:szCs w:val="20"/>
        </w:rPr>
        <w:t>requires the integration of learned</w:t>
      </w:r>
      <w:r w:rsidR="003C2743" w:rsidRPr="00F45FC8">
        <w:rPr>
          <w:rFonts w:cs="Arial"/>
          <w:sz w:val="20"/>
          <w:szCs w:val="20"/>
        </w:rPr>
        <w:t xml:space="preserve"> knowledge </w:t>
      </w:r>
      <w:r w:rsidR="00BA1325">
        <w:rPr>
          <w:rFonts w:cs="Arial"/>
          <w:sz w:val="20"/>
          <w:szCs w:val="20"/>
        </w:rPr>
        <w:t>with the addition of new</w:t>
      </w:r>
      <w:r w:rsidR="003C2743" w:rsidRPr="00F45FC8">
        <w:rPr>
          <w:rFonts w:cs="Arial"/>
          <w:sz w:val="20"/>
          <w:szCs w:val="20"/>
        </w:rPr>
        <w:t xml:space="preserve"> material obtained individually through research.</w:t>
      </w:r>
    </w:p>
    <w:p w:rsidR="005B1433" w:rsidRDefault="005B1433" w:rsidP="005B1433">
      <w:pPr>
        <w:rPr>
          <w:b/>
          <w:sz w:val="20"/>
        </w:rPr>
      </w:pPr>
    </w:p>
    <w:p w:rsidR="005B1433" w:rsidRPr="00F45FC8" w:rsidRDefault="005B1433" w:rsidP="005B1433">
      <w:pPr>
        <w:rPr>
          <w:b/>
          <w:sz w:val="20"/>
        </w:rPr>
      </w:pPr>
      <w:r>
        <w:rPr>
          <w:b/>
          <w:sz w:val="20"/>
        </w:rPr>
        <w:t>Honors Project</w:t>
      </w:r>
      <w:r w:rsidRPr="00F45FC8">
        <w:rPr>
          <w:b/>
          <w:sz w:val="20"/>
        </w:rPr>
        <w:t xml:space="preserve">: </w:t>
      </w:r>
    </w:p>
    <w:p w:rsidR="005B1433" w:rsidRPr="00F45FC8" w:rsidRDefault="005B1433" w:rsidP="005B1433">
      <w:pPr>
        <w:rPr>
          <w:sz w:val="20"/>
        </w:rPr>
      </w:pPr>
      <w:r w:rsidRPr="00F45FC8">
        <w:rPr>
          <w:sz w:val="20"/>
        </w:rPr>
        <w:t xml:space="preserve">These course-based projects will give students the opportunity to delve deeper into their Earth and Environmental content. The project topic is based upon students’ </w:t>
      </w:r>
      <w:r>
        <w:rPr>
          <w:sz w:val="20"/>
        </w:rPr>
        <w:t>interest on</w:t>
      </w:r>
      <w:r w:rsidRPr="00F45FC8">
        <w:rPr>
          <w:sz w:val="20"/>
        </w:rPr>
        <w:t xml:space="preserve"> </w:t>
      </w:r>
      <w:r>
        <w:rPr>
          <w:sz w:val="20"/>
        </w:rPr>
        <w:t xml:space="preserve">a </w:t>
      </w:r>
      <w:r w:rsidRPr="00F45FC8">
        <w:rPr>
          <w:sz w:val="20"/>
        </w:rPr>
        <w:t xml:space="preserve">specific </w:t>
      </w:r>
      <w:r>
        <w:rPr>
          <w:sz w:val="20"/>
        </w:rPr>
        <w:t>scientist</w:t>
      </w:r>
      <w:r w:rsidRPr="00F45FC8">
        <w:rPr>
          <w:sz w:val="20"/>
        </w:rPr>
        <w:t xml:space="preserve">. </w:t>
      </w:r>
      <w:r>
        <w:rPr>
          <w:sz w:val="20"/>
        </w:rPr>
        <w:t xml:space="preserve">Students will research a scientist and create a three-minute presentation arguing why their scientist should be voted into the classroom’s hall of fame. This project will require students to make a claim and support their argument with evidence based upon the scientist’s life and significance. More detail with </w:t>
      </w:r>
      <w:r w:rsidR="0079296F">
        <w:rPr>
          <w:sz w:val="20"/>
        </w:rPr>
        <w:t>be released early September 2014</w:t>
      </w:r>
      <w:r>
        <w:rPr>
          <w:sz w:val="20"/>
        </w:rPr>
        <w:t>.</w:t>
      </w:r>
    </w:p>
    <w:p w:rsidR="002D1A5A" w:rsidRDefault="002D1A5A" w:rsidP="0070035E">
      <w:pPr>
        <w:rPr>
          <w:b/>
          <w:sz w:val="20"/>
        </w:rPr>
      </w:pPr>
    </w:p>
    <w:p w:rsidR="008D542E" w:rsidRPr="00F45FC8" w:rsidRDefault="00C963AB" w:rsidP="0070035E">
      <w:pPr>
        <w:rPr>
          <w:b/>
          <w:sz w:val="20"/>
        </w:rPr>
      </w:pPr>
      <w:r w:rsidRPr="00F45FC8">
        <w:rPr>
          <w:b/>
          <w:sz w:val="20"/>
        </w:rPr>
        <w:t>Classroom Rules for Conduct:</w:t>
      </w:r>
    </w:p>
    <w:p w:rsidR="00544012" w:rsidRPr="00544012" w:rsidRDefault="008D542E" w:rsidP="00544012">
      <w:pPr>
        <w:rPr>
          <w:sz w:val="20"/>
        </w:rPr>
      </w:pPr>
      <w:r w:rsidRPr="00F45FC8">
        <w:rPr>
          <w:sz w:val="20"/>
        </w:rPr>
        <w:t xml:space="preserve">1. </w:t>
      </w:r>
      <w:r w:rsidR="00544012" w:rsidRPr="00544012">
        <w:rPr>
          <w:sz w:val="20"/>
        </w:rPr>
        <w:t>Come to class on time and prepared</w:t>
      </w:r>
    </w:p>
    <w:p w:rsidR="00544012" w:rsidRDefault="00544012" w:rsidP="00544012">
      <w:pPr>
        <w:rPr>
          <w:sz w:val="20"/>
        </w:rPr>
      </w:pPr>
      <w:r>
        <w:rPr>
          <w:sz w:val="20"/>
        </w:rPr>
        <w:t xml:space="preserve">2. </w:t>
      </w:r>
      <w:r w:rsidRPr="00544012">
        <w:rPr>
          <w:sz w:val="20"/>
        </w:rPr>
        <w:t>Stay se</w:t>
      </w:r>
      <w:r>
        <w:rPr>
          <w:sz w:val="20"/>
        </w:rPr>
        <w:t xml:space="preserve">ated unless otherwise directed </w:t>
      </w:r>
    </w:p>
    <w:p w:rsidR="00544012" w:rsidRPr="00544012" w:rsidRDefault="00544012" w:rsidP="00544012">
      <w:pPr>
        <w:rPr>
          <w:sz w:val="20"/>
        </w:rPr>
      </w:pPr>
      <w:r>
        <w:rPr>
          <w:sz w:val="20"/>
        </w:rPr>
        <w:t xml:space="preserve">3. </w:t>
      </w:r>
      <w:r w:rsidRPr="00544012">
        <w:rPr>
          <w:sz w:val="20"/>
        </w:rPr>
        <w:t>Food and electronics are prohibited</w:t>
      </w:r>
    </w:p>
    <w:p w:rsidR="00544012" w:rsidRPr="00544012" w:rsidRDefault="00544012" w:rsidP="00544012">
      <w:pPr>
        <w:rPr>
          <w:sz w:val="20"/>
        </w:rPr>
      </w:pPr>
      <w:r>
        <w:rPr>
          <w:sz w:val="20"/>
        </w:rPr>
        <w:t xml:space="preserve">4. </w:t>
      </w:r>
      <w:r w:rsidRPr="00544012">
        <w:rPr>
          <w:sz w:val="20"/>
        </w:rPr>
        <w:t>Follow directions the first time</w:t>
      </w:r>
    </w:p>
    <w:p w:rsidR="00544012" w:rsidRPr="00544012" w:rsidRDefault="00544012" w:rsidP="00544012">
      <w:pPr>
        <w:rPr>
          <w:sz w:val="20"/>
        </w:rPr>
      </w:pPr>
      <w:r>
        <w:rPr>
          <w:sz w:val="20"/>
        </w:rPr>
        <w:t xml:space="preserve">5. </w:t>
      </w:r>
      <w:r w:rsidRPr="00544012">
        <w:rPr>
          <w:sz w:val="20"/>
        </w:rPr>
        <w:t>Encourage peers; Do Not inhibit anyone from learning</w:t>
      </w:r>
    </w:p>
    <w:p w:rsidR="00676ACE" w:rsidRDefault="00676ACE" w:rsidP="00544012">
      <w:pPr>
        <w:rPr>
          <w:b/>
          <w:sz w:val="20"/>
        </w:rPr>
      </w:pPr>
    </w:p>
    <w:p w:rsidR="00676ACE" w:rsidRDefault="00676ACE" w:rsidP="00544012">
      <w:pPr>
        <w:rPr>
          <w:b/>
          <w:sz w:val="20"/>
        </w:rPr>
      </w:pPr>
    </w:p>
    <w:p w:rsidR="0020195E" w:rsidRDefault="0020195E" w:rsidP="00544012">
      <w:pPr>
        <w:rPr>
          <w:b/>
          <w:sz w:val="20"/>
        </w:rPr>
      </w:pPr>
    </w:p>
    <w:p w:rsidR="00650E53" w:rsidRPr="00544012" w:rsidRDefault="006A1164" w:rsidP="003B5172">
      <w:pPr>
        <w:tabs>
          <w:tab w:val="center" w:pos="4680"/>
        </w:tabs>
        <w:rPr>
          <w:b/>
          <w:sz w:val="20"/>
        </w:rPr>
      </w:pPr>
      <w:r w:rsidRPr="00544012">
        <w:rPr>
          <w:b/>
          <w:sz w:val="20"/>
        </w:rPr>
        <w:t>Consequences:</w:t>
      </w:r>
    </w:p>
    <w:p w:rsidR="004E67E9" w:rsidRDefault="00544012" w:rsidP="00544012">
      <w:pPr>
        <w:pStyle w:val="ListParagraph"/>
        <w:numPr>
          <w:ilvl w:val="0"/>
          <w:numId w:val="9"/>
        </w:numPr>
        <w:ind w:left="360"/>
        <w:rPr>
          <w:rFonts w:ascii="Cambria" w:hAnsi="Cambria"/>
          <w:sz w:val="20"/>
        </w:rPr>
      </w:pPr>
      <w:r w:rsidRPr="00544012">
        <w:rPr>
          <w:rFonts w:ascii="Cambria" w:hAnsi="Cambria"/>
          <w:sz w:val="20"/>
        </w:rPr>
        <w:t>Redirection via private intervention.</w:t>
      </w:r>
    </w:p>
    <w:p w:rsidR="004E67E9" w:rsidRDefault="004E67E9" w:rsidP="00544012">
      <w:pPr>
        <w:pStyle w:val="ListParagraph"/>
        <w:numPr>
          <w:ilvl w:val="0"/>
          <w:numId w:val="9"/>
        </w:numPr>
        <w:ind w:left="360"/>
        <w:rPr>
          <w:rFonts w:ascii="Cambria" w:hAnsi="Cambria"/>
          <w:sz w:val="20"/>
        </w:rPr>
      </w:pPr>
      <w:r>
        <w:rPr>
          <w:rFonts w:ascii="Cambria" w:hAnsi="Cambria"/>
          <w:sz w:val="20"/>
        </w:rPr>
        <w:t>Last to leave (private conversation at the end of class)</w:t>
      </w:r>
    </w:p>
    <w:p w:rsidR="00544012" w:rsidRPr="00544012" w:rsidRDefault="004E67E9" w:rsidP="00544012">
      <w:pPr>
        <w:pStyle w:val="ListParagraph"/>
        <w:numPr>
          <w:ilvl w:val="0"/>
          <w:numId w:val="9"/>
        </w:numPr>
        <w:ind w:left="360"/>
        <w:rPr>
          <w:rFonts w:ascii="Cambria" w:hAnsi="Cambria"/>
          <w:sz w:val="20"/>
        </w:rPr>
      </w:pPr>
      <w:r>
        <w:rPr>
          <w:rFonts w:ascii="Cambria" w:hAnsi="Cambria"/>
          <w:sz w:val="20"/>
        </w:rPr>
        <w:t>Hall Conference (private conversation in hallway during class- severe behavior would require this intervention)</w:t>
      </w:r>
    </w:p>
    <w:p w:rsidR="00544012" w:rsidRPr="00544012" w:rsidRDefault="00544012" w:rsidP="00544012">
      <w:pPr>
        <w:pStyle w:val="ListParagraph"/>
        <w:numPr>
          <w:ilvl w:val="0"/>
          <w:numId w:val="9"/>
        </w:numPr>
        <w:ind w:left="360"/>
        <w:rPr>
          <w:rFonts w:ascii="Cambria" w:hAnsi="Cambria"/>
          <w:sz w:val="20"/>
        </w:rPr>
      </w:pPr>
      <w:r w:rsidRPr="00544012">
        <w:rPr>
          <w:rFonts w:ascii="Cambria" w:hAnsi="Cambria"/>
          <w:sz w:val="20"/>
        </w:rPr>
        <w:t>Behavior Reflection on Blue Paper- I will deliver this paper to student after they broke the rule or procedure for the second time. This signifies I will be calling home.</w:t>
      </w:r>
    </w:p>
    <w:p w:rsidR="00544012" w:rsidRPr="00544012" w:rsidRDefault="00544012" w:rsidP="00544012">
      <w:pPr>
        <w:pStyle w:val="ListParagraph"/>
        <w:numPr>
          <w:ilvl w:val="0"/>
          <w:numId w:val="9"/>
        </w:numPr>
        <w:ind w:left="360"/>
        <w:rPr>
          <w:rFonts w:ascii="Cambria" w:hAnsi="Cambria"/>
          <w:sz w:val="20"/>
        </w:rPr>
      </w:pPr>
      <w:r w:rsidRPr="00544012">
        <w:rPr>
          <w:rFonts w:ascii="Cambria" w:hAnsi="Cambria"/>
          <w:sz w:val="20"/>
        </w:rPr>
        <w:t>Student continues to break the rule = detention for 30 minutes on Thursdays</w:t>
      </w:r>
    </w:p>
    <w:p w:rsidR="00544012" w:rsidRPr="00544012" w:rsidRDefault="00544012" w:rsidP="00544012">
      <w:pPr>
        <w:pStyle w:val="ListParagraph"/>
        <w:numPr>
          <w:ilvl w:val="0"/>
          <w:numId w:val="9"/>
        </w:numPr>
        <w:ind w:left="360"/>
        <w:rPr>
          <w:rFonts w:ascii="Cambria" w:hAnsi="Cambria"/>
          <w:sz w:val="20"/>
        </w:rPr>
      </w:pPr>
      <w:r w:rsidRPr="00544012">
        <w:rPr>
          <w:rFonts w:ascii="Cambria" w:hAnsi="Cambria"/>
          <w:sz w:val="20"/>
        </w:rPr>
        <w:t>Chronically defiant &amp; disrespectful- administrative referral</w:t>
      </w:r>
    </w:p>
    <w:p w:rsidR="006A1164" w:rsidRPr="00544012" w:rsidRDefault="00544012" w:rsidP="00544012">
      <w:pPr>
        <w:tabs>
          <w:tab w:val="center" w:pos="4680"/>
        </w:tabs>
        <w:rPr>
          <w:b/>
          <w:sz w:val="20"/>
        </w:rPr>
      </w:pPr>
      <w:r w:rsidRPr="00544012">
        <w:rPr>
          <w:rFonts w:ascii="Cambria" w:hAnsi="Cambria"/>
          <w:sz w:val="20"/>
        </w:rPr>
        <w:t>**Severity Clause: Outwardly defiant- Security &amp; Time Out. Phone call home</w:t>
      </w:r>
      <w:r>
        <w:rPr>
          <w:rFonts w:ascii="Cambria" w:hAnsi="Cambria"/>
          <w:sz w:val="20"/>
        </w:rPr>
        <w:t>**</w:t>
      </w:r>
    </w:p>
    <w:p w:rsidR="00F45FC8" w:rsidRDefault="00F45FC8" w:rsidP="003B5172">
      <w:pPr>
        <w:tabs>
          <w:tab w:val="center" w:pos="4680"/>
        </w:tabs>
        <w:rPr>
          <w:b/>
          <w:sz w:val="20"/>
        </w:rPr>
      </w:pPr>
    </w:p>
    <w:p w:rsidR="00197ADD" w:rsidRPr="00F45FC8" w:rsidRDefault="00C963AB" w:rsidP="003B5172">
      <w:pPr>
        <w:tabs>
          <w:tab w:val="center" w:pos="4680"/>
        </w:tabs>
        <w:rPr>
          <w:b/>
          <w:sz w:val="20"/>
        </w:rPr>
      </w:pPr>
      <w:r w:rsidRPr="00F45FC8">
        <w:rPr>
          <w:b/>
          <w:sz w:val="20"/>
        </w:rPr>
        <w:t>Class Attendance Policy:</w:t>
      </w:r>
      <w:r w:rsidR="003B5172" w:rsidRPr="00F45FC8">
        <w:rPr>
          <w:b/>
          <w:sz w:val="20"/>
        </w:rPr>
        <w:tab/>
      </w:r>
    </w:p>
    <w:p w:rsidR="00C963AB" w:rsidRPr="00F45FC8" w:rsidRDefault="00197ADD" w:rsidP="0070035E">
      <w:pPr>
        <w:rPr>
          <w:sz w:val="20"/>
        </w:rPr>
      </w:pPr>
      <w:r w:rsidRPr="00F45FC8">
        <w:rPr>
          <w:sz w:val="20"/>
        </w:rPr>
        <w:t>Students who h</w:t>
      </w:r>
      <w:r w:rsidR="003B41E5" w:rsidRPr="00F45FC8">
        <w:rPr>
          <w:sz w:val="20"/>
        </w:rPr>
        <w:t>ave been absent more than ten (10) days per semester for any class</w:t>
      </w:r>
      <w:r w:rsidRPr="00F45FC8">
        <w:rPr>
          <w:sz w:val="20"/>
        </w:rPr>
        <w:t xml:space="preserve">, exclusive of doctor certified illness, suspension, approved school activity, certified court appearance, recognized religious observance, college visits approved in advanced by the principal, and the death in immediate family, shall receive the grade of F for the that grading period based on CMS Regulation. Students missing more than </w:t>
      </w:r>
      <w:r w:rsidR="00AA365C">
        <w:rPr>
          <w:sz w:val="20"/>
        </w:rPr>
        <w:t>forty-five (</w:t>
      </w:r>
      <w:r w:rsidRPr="00F45FC8">
        <w:rPr>
          <w:sz w:val="20"/>
        </w:rPr>
        <w:t>45</w:t>
      </w:r>
      <w:r w:rsidR="00AA365C">
        <w:rPr>
          <w:sz w:val="20"/>
        </w:rPr>
        <w:t>)</w:t>
      </w:r>
      <w:r w:rsidRPr="00F45FC8">
        <w:rPr>
          <w:sz w:val="20"/>
        </w:rPr>
        <w:t xml:space="preserve"> minutes of class due to arriving late or leaving early will be marked absent.</w:t>
      </w:r>
      <w:r w:rsidR="005B1433">
        <w:rPr>
          <w:sz w:val="20"/>
        </w:rPr>
        <w:t xml:space="preserve"> If a student misses ten (10) or more days, it is expected they have a conversation with Ms. Northrup about staying after school for recovery. Every minute spent after school for tutoring can be used to replace time missed during class. Please ask Ms. Northrup or Ms. Duren, our attendance administrator, in the main office for more information.</w:t>
      </w:r>
    </w:p>
    <w:p w:rsidR="00AA365C" w:rsidRDefault="00AA365C" w:rsidP="0070035E">
      <w:pPr>
        <w:rPr>
          <w:b/>
          <w:sz w:val="20"/>
        </w:rPr>
      </w:pPr>
    </w:p>
    <w:p w:rsidR="00AA365C" w:rsidRDefault="00AA365C" w:rsidP="0070035E">
      <w:pPr>
        <w:rPr>
          <w:b/>
          <w:sz w:val="20"/>
        </w:rPr>
      </w:pPr>
      <w:r>
        <w:rPr>
          <w:b/>
          <w:sz w:val="20"/>
        </w:rPr>
        <w:t>Bathroom Policy:</w:t>
      </w:r>
    </w:p>
    <w:p w:rsidR="00544012" w:rsidRDefault="00AA365C" w:rsidP="0070035E">
      <w:pPr>
        <w:rPr>
          <w:sz w:val="20"/>
        </w:rPr>
      </w:pPr>
      <w:r>
        <w:rPr>
          <w:sz w:val="20"/>
        </w:rPr>
        <w:t>Philip O. Berry Academy</w:t>
      </w:r>
      <w:r w:rsidR="00AA6A99">
        <w:rPr>
          <w:sz w:val="20"/>
        </w:rPr>
        <w:t xml:space="preserve"> policy</w:t>
      </w:r>
      <w:r>
        <w:rPr>
          <w:sz w:val="20"/>
        </w:rPr>
        <w:t xml:space="preserve"> prohibits any students from leaving the classroom in the first and last fifteen (15) minutes of class so please do not ask. For the remainder of class, students may go to </w:t>
      </w:r>
      <w:r w:rsidR="00B71904">
        <w:rPr>
          <w:sz w:val="20"/>
        </w:rPr>
        <w:t>the bathroom a maximum of three (3</w:t>
      </w:r>
      <w:r>
        <w:rPr>
          <w:sz w:val="20"/>
        </w:rPr>
        <w:t xml:space="preserve">) times throughout the quarter. On the first day, students </w:t>
      </w:r>
      <w:r w:rsidR="00B71904">
        <w:rPr>
          <w:sz w:val="20"/>
        </w:rPr>
        <w:t>will receive a handout with three</w:t>
      </w:r>
      <w:r>
        <w:rPr>
          <w:sz w:val="20"/>
        </w:rPr>
        <w:t xml:space="preserve"> globes, which will </w:t>
      </w:r>
      <w:r w:rsidR="00B71904">
        <w:rPr>
          <w:sz w:val="20"/>
        </w:rPr>
        <w:t xml:space="preserve">remain </w:t>
      </w:r>
      <w:r>
        <w:rPr>
          <w:sz w:val="20"/>
        </w:rPr>
        <w:t>in their interactive binder. When a student wou</w:t>
      </w:r>
      <w:r w:rsidR="00B71904">
        <w:rPr>
          <w:sz w:val="20"/>
        </w:rPr>
        <w:t xml:space="preserve">ld like to use one of their three </w:t>
      </w:r>
      <w:r>
        <w:rPr>
          <w:sz w:val="20"/>
        </w:rPr>
        <w:t>opportunities, they are to raise their hand with their middle finger crossed over their pointer finger to indicate the</w:t>
      </w:r>
      <w:r w:rsidR="00AA6A99">
        <w:rPr>
          <w:sz w:val="20"/>
        </w:rPr>
        <w:t xml:space="preserve"> desire to use the</w:t>
      </w:r>
      <w:r>
        <w:rPr>
          <w:sz w:val="20"/>
        </w:rPr>
        <w:t xml:space="preserve"> restroom. Students will date, sign and then receive </w:t>
      </w:r>
      <w:r w:rsidR="00DE65B5">
        <w:rPr>
          <w:sz w:val="20"/>
        </w:rPr>
        <w:t xml:space="preserve">my signature or </w:t>
      </w:r>
      <w:r>
        <w:rPr>
          <w:sz w:val="20"/>
        </w:rPr>
        <w:t xml:space="preserve">stamp representing they have used that particular globe. </w:t>
      </w:r>
      <w:r w:rsidR="00C270EF">
        <w:rPr>
          <w:sz w:val="20"/>
        </w:rPr>
        <w:t xml:space="preserve">If </w:t>
      </w:r>
      <w:r w:rsidR="00AE6A2E">
        <w:rPr>
          <w:sz w:val="20"/>
        </w:rPr>
        <w:t xml:space="preserve">students do not use all three </w:t>
      </w:r>
      <w:r w:rsidR="00C270EF">
        <w:rPr>
          <w:sz w:val="20"/>
        </w:rPr>
        <w:t>bathroom passes within the quarter, I will assign extra credit for each globe.</w:t>
      </w:r>
      <w:r w:rsidR="00544012">
        <w:rPr>
          <w:sz w:val="20"/>
        </w:rPr>
        <w:t xml:space="preserve"> Students will only be allowed to go to the bathroom during independent practice, which is usually the last piece of our lesson. </w:t>
      </w:r>
    </w:p>
    <w:p w:rsidR="00CA1D5F" w:rsidRPr="00F45FC8" w:rsidRDefault="00CA1D5F" w:rsidP="0070035E">
      <w:pPr>
        <w:rPr>
          <w:b/>
          <w:sz w:val="20"/>
        </w:rPr>
      </w:pPr>
    </w:p>
    <w:p w:rsidR="00CA1D5F" w:rsidRPr="00F45FC8" w:rsidRDefault="00CA1D5F" w:rsidP="00CA1D5F">
      <w:pPr>
        <w:rPr>
          <w:b/>
          <w:sz w:val="20"/>
        </w:rPr>
      </w:pPr>
      <w:r w:rsidRPr="00F45FC8">
        <w:rPr>
          <w:b/>
          <w:sz w:val="20"/>
        </w:rPr>
        <w:t>Homework Policy:</w:t>
      </w:r>
    </w:p>
    <w:p w:rsidR="00CA1D5F" w:rsidRPr="00F45FC8" w:rsidRDefault="00CA1D5F" w:rsidP="00CA1D5F">
      <w:pPr>
        <w:rPr>
          <w:sz w:val="20"/>
        </w:rPr>
      </w:pPr>
      <w:r w:rsidRPr="00F45FC8">
        <w:rPr>
          <w:sz w:val="20"/>
        </w:rPr>
        <w:t>Daily and long-term homework will be assigned at the discretion of the teacher.</w:t>
      </w:r>
      <w:r w:rsidR="00CB2F5C">
        <w:rPr>
          <w:sz w:val="20"/>
        </w:rPr>
        <w:t xml:space="preserve"> </w:t>
      </w:r>
      <w:r w:rsidR="005B1433">
        <w:rPr>
          <w:sz w:val="20"/>
        </w:rPr>
        <w:t>Ms. Northrup will announce homework assignments after the Do Now warm-up assignment in the beginning of class. It is expected students will write it in the Reminder section of the EES Week Sheet.</w:t>
      </w:r>
    </w:p>
    <w:p w:rsidR="00C963AB" w:rsidRPr="00F45FC8" w:rsidRDefault="00C963AB" w:rsidP="0070035E">
      <w:pPr>
        <w:rPr>
          <w:b/>
          <w:sz w:val="20"/>
        </w:rPr>
      </w:pPr>
    </w:p>
    <w:p w:rsidR="00197ADD" w:rsidRPr="00F45FC8" w:rsidRDefault="00197ADD" w:rsidP="0070035E">
      <w:pPr>
        <w:rPr>
          <w:b/>
          <w:sz w:val="20"/>
        </w:rPr>
      </w:pPr>
      <w:r w:rsidRPr="00F45FC8">
        <w:rPr>
          <w:b/>
          <w:sz w:val="20"/>
        </w:rPr>
        <w:t>Tardy</w:t>
      </w:r>
      <w:r w:rsidR="00C963AB" w:rsidRPr="00F45FC8">
        <w:rPr>
          <w:b/>
          <w:sz w:val="20"/>
        </w:rPr>
        <w:t xml:space="preserve"> Policy:</w:t>
      </w:r>
    </w:p>
    <w:p w:rsidR="00197ADD" w:rsidRPr="00F45FC8" w:rsidRDefault="00197ADD" w:rsidP="00197ADD">
      <w:pPr>
        <w:rPr>
          <w:sz w:val="20"/>
          <w:szCs w:val="22"/>
        </w:rPr>
      </w:pPr>
      <w:r w:rsidRPr="00F45FC8">
        <w:rPr>
          <w:sz w:val="20"/>
          <w:szCs w:val="22"/>
        </w:rPr>
        <w:t>Tardiness is defined as students not being in the classroom when the late bell rings. Students will be required to sign the</w:t>
      </w:r>
      <w:r w:rsidR="003B5172" w:rsidRPr="00F45FC8">
        <w:rPr>
          <w:sz w:val="20"/>
          <w:szCs w:val="22"/>
        </w:rPr>
        <w:t xml:space="preserve"> Tardy Log upon entering class.</w:t>
      </w:r>
    </w:p>
    <w:p w:rsidR="00197ADD" w:rsidRPr="00F45FC8" w:rsidRDefault="00197ADD" w:rsidP="003B41E5">
      <w:pPr>
        <w:ind w:left="720"/>
        <w:rPr>
          <w:sz w:val="20"/>
          <w:szCs w:val="22"/>
          <w:u w:val="single"/>
        </w:rPr>
      </w:pPr>
      <w:r w:rsidRPr="00F45FC8">
        <w:rPr>
          <w:sz w:val="20"/>
          <w:szCs w:val="22"/>
          <w:u w:val="single"/>
        </w:rPr>
        <w:t>Consequences</w:t>
      </w:r>
    </w:p>
    <w:p w:rsidR="004E67E9" w:rsidRDefault="00544012" w:rsidP="00544012">
      <w:pPr>
        <w:ind w:left="720"/>
        <w:rPr>
          <w:sz w:val="20"/>
          <w:szCs w:val="22"/>
        </w:rPr>
      </w:pPr>
      <w:r w:rsidRPr="00544012">
        <w:rPr>
          <w:sz w:val="20"/>
          <w:szCs w:val="22"/>
        </w:rPr>
        <w:t xml:space="preserve">1st time- sign in </w:t>
      </w:r>
    </w:p>
    <w:p w:rsidR="00544012" w:rsidRPr="00544012" w:rsidRDefault="00544012" w:rsidP="00544012">
      <w:pPr>
        <w:ind w:left="720"/>
        <w:rPr>
          <w:sz w:val="20"/>
          <w:szCs w:val="22"/>
        </w:rPr>
      </w:pPr>
      <w:r w:rsidRPr="00544012">
        <w:rPr>
          <w:sz w:val="20"/>
          <w:szCs w:val="22"/>
        </w:rPr>
        <w:t>2nd time- sign in &amp; call home</w:t>
      </w:r>
    </w:p>
    <w:p w:rsidR="00544012" w:rsidRPr="00544012" w:rsidRDefault="00544012" w:rsidP="00544012">
      <w:pPr>
        <w:ind w:left="720"/>
        <w:rPr>
          <w:sz w:val="20"/>
          <w:szCs w:val="22"/>
        </w:rPr>
      </w:pPr>
      <w:r w:rsidRPr="00544012">
        <w:rPr>
          <w:sz w:val="20"/>
          <w:szCs w:val="22"/>
        </w:rPr>
        <w:t>3rd time- sign in &amp; detention on Thursdays</w:t>
      </w:r>
    </w:p>
    <w:p w:rsidR="00544012" w:rsidRDefault="00544012" w:rsidP="00544012">
      <w:pPr>
        <w:ind w:left="720"/>
        <w:rPr>
          <w:sz w:val="20"/>
          <w:szCs w:val="22"/>
        </w:rPr>
      </w:pPr>
      <w:r w:rsidRPr="00544012">
        <w:rPr>
          <w:sz w:val="20"/>
          <w:szCs w:val="22"/>
        </w:rPr>
        <w:t>4th time- sign in &amp; referral</w:t>
      </w:r>
    </w:p>
    <w:p w:rsidR="00544012" w:rsidRPr="00F45FC8" w:rsidRDefault="00544012" w:rsidP="00544012">
      <w:pPr>
        <w:ind w:left="720"/>
        <w:rPr>
          <w:sz w:val="20"/>
          <w:szCs w:val="22"/>
        </w:rPr>
      </w:pPr>
      <w:r>
        <w:rPr>
          <w:sz w:val="20"/>
          <w:szCs w:val="22"/>
        </w:rPr>
        <w:t>**</w:t>
      </w:r>
      <w:r w:rsidRPr="00F45FC8">
        <w:rPr>
          <w:sz w:val="20"/>
          <w:szCs w:val="22"/>
        </w:rPr>
        <w:t>All consequenc</w:t>
      </w:r>
      <w:r>
        <w:rPr>
          <w:sz w:val="20"/>
          <w:szCs w:val="22"/>
        </w:rPr>
        <w:t xml:space="preserve">es will be documented in </w:t>
      </w:r>
      <w:r w:rsidR="005B1433">
        <w:rPr>
          <w:sz w:val="20"/>
          <w:szCs w:val="22"/>
        </w:rPr>
        <w:t>Power School**</w:t>
      </w:r>
    </w:p>
    <w:p w:rsidR="002D1A5A" w:rsidRDefault="002D1A5A" w:rsidP="00CA1D5F">
      <w:pPr>
        <w:rPr>
          <w:b/>
          <w:sz w:val="20"/>
        </w:rPr>
      </w:pPr>
    </w:p>
    <w:p w:rsidR="00A11DB5" w:rsidRPr="00F45FC8" w:rsidRDefault="00C963AB" w:rsidP="00CA1D5F">
      <w:pPr>
        <w:rPr>
          <w:b/>
          <w:sz w:val="20"/>
          <w:szCs w:val="22"/>
        </w:rPr>
      </w:pPr>
      <w:r w:rsidRPr="00F45FC8">
        <w:rPr>
          <w:b/>
          <w:sz w:val="20"/>
        </w:rPr>
        <w:t>Late Assignments Policy:</w:t>
      </w:r>
    </w:p>
    <w:p w:rsidR="00D46E83" w:rsidRPr="00F45FC8" w:rsidRDefault="0079296F" w:rsidP="0070035E">
      <w:pPr>
        <w:rPr>
          <w:sz w:val="20"/>
        </w:rPr>
      </w:pPr>
      <w:r>
        <w:rPr>
          <w:sz w:val="20"/>
        </w:rPr>
        <w:t>Late assignments will be penalized on a weekly scale</w:t>
      </w:r>
      <w:r w:rsidR="00D46E83" w:rsidRPr="00F45FC8">
        <w:rPr>
          <w:sz w:val="20"/>
        </w:rPr>
        <w:t xml:space="preserve">. </w:t>
      </w:r>
      <w:r>
        <w:rPr>
          <w:sz w:val="20"/>
        </w:rPr>
        <w:t xml:space="preserve">Assuming the assignment meets 100% of the requirements, </w:t>
      </w:r>
      <w:r w:rsidR="00D46E83" w:rsidRPr="00F45FC8">
        <w:rPr>
          <w:sz w:val="20"/>
        </w:rPr>
        <w:t xml:space="preserve">students will </w:t>
      </w:r>
      <w:r>
        <w:rPr>
          <w:sz w:val="20"/>
        </w:rPr>
        <w:t>receive following credit on</w:t>
      </w:r>
      <w:r w:rsidR="00D46E83" w:rsidRPr="00F45FC8">
        <w:rPr>
          <w:sz w:val="20"/>
        </w:rPr>
        <w:t xml:space="preserve"> the assignment:</w:t>
      </w:r>
    </w:p>
    <w:p w:rsidR="00D46E83" w:rsidRPr="00F45FC8" w:rsidRDefault="00D46E83" w:rsidP="0070035E">
      <w:pPr>
        <w:rPr>
          <w:sz w:val="20"/>
        </w:rPr>
      </w:pPr>
      <w:r w:rsidRPr="00F45FC8">
        <w:rPr>
          <w:sz w:val="20"/>
        </w:rPr>
        <w:tab/>
      </w:r>
      <w:r w:rsidR="0079296F">
        <w:rPr>
          <w:sz w:val="20"/>
        </w:rPr>
        <w:tab/>
      </w:r>
      <w:r w:rsidR="0079296F">
        <w:rPr>
          <w:sz w:val="20"/>
        </w:rPr>
        <w:tab/>
      </w:r>
      <w:r w:rsidR="0079296F">
        <w:rPr>
          <w:sz w:val="20"/>
        </w:rPr>
        <w:tab/>
      </w:r>
      <w:r w:rsidR="0079296F">
        <w:rPr>
          <w:sz w:val="20"/>
        </w:rPr>
        <w:tab/>
      </w:r>
      <w:r w:rsidRPr="00F45FC8">
        <w:rPr>
          <w:sz w:val="20"/>
        </w:rPr>
        <w:t>1</w:t>
      </w:r>
      <w:r w:rsidRPr="00F45FC8">
        <w:rPr>
          <w:sz w:val="20"/>
          <w:vertAlign w:val="superscript"/>
        </w:rPr>
        <w:t>st</w:t>
      </w:r>
      <w:r w:rsidR="00544012">
        <w:rPr>
          <w:sz w:val="20"/>
        </w:rPr>
        <w:t xml:space="preserve"> week</w:t>
      </w:r>
      <w:r w:rsidR="00FF1F55">
        <w:rPr>
          <w:sz w:val="20"/>
        </w:rPr>
        <w:t xml:space="preserve"> after due date: 89</w:t>
      </w:r>
      <w:r w:rsidR="0079296F">
        <w:rPr>
          <w:sz w:val="20"/>
        </w:rPr>
        <w:t xml:space="preserve"> %</w:t>
      </w:r>
    </w:p>
    <w:p w:rsidR="00D46E83" w:rsidRPr="00F45FC8" w:rsidRDefault="00D46E83" w:rsidP="0070035E">
      <w:pPr>
        <w:rPr>
          <w:sz w:val="20"/>
        </w:rPr>
      </w:pPr>
      <w:r w:rsidRPr="00F45FC8">
        <w:rPr>
          <w:sz w:val="20"/>
        </w:rPr>
        <w:tab/>
      </w:r>
      <w:r w:rsidR="0079296F">
        <w:rPr>
          <w:sz w:val="20"/>
        </w:rPr>
        <w:tab/>
      </w:r>
      <w:r w:rsidR="0079296F">
        <w:rPr>
          <w:sz w:val="20"/>
        </w:rPr>
        <w:tab/>
      </w:r>
      <w:r w:rsidR="0079296F">
        <w:rPr>
          <w:sz w:val="20"/>
        </w:rPr>
        <w:tab/>
      </w:r>
      <w:r w:rsidR="0079296F">
        <w:rPr>
          <w:sz w:val="20"/>
        </w:rPr>
        <w:tab/>
      </w:r>
      <w:r w:rsidRPr="00F45FC8">
        <w:rPr>
          <w:sz w:val="20"/>
        </w:rPr>
        <w:t>2</w:t>
      </w:r>
      <w:r w:rsidRPr="00F45FC8">
        <w:rPr>
          <w:sz w:val="20"/>
          <w:vertAlign w:val="superscript"/>
        </w:rPr>
        <w:t>nd</w:t>
      </w:r>
      <w:r w:rsidR="00544012">
        <w:rPr>
          <w:sz w:val="20"/>
        </w:rPr>
        <w:t xml:space="preserve"> week</w:t>
      </w:r>
      <w:r w:rsidR="00FF1F55">
        <w:rPr>
          <w:sz w:val="20"/>
        </w:rPr>
        <w:t xml:space="preserve"> after due date: </w:t>
      </w:r>
      <w:r w:rsidR="0079296F">
        <w:rPr>
          <w:sz w:val="20"/>
        </w:rPr>
        <w:t>8</w:t>
      </w:r>
      <w:r w:rsidR="00FF1F55">
        <w:rPr>
          <w:sz w:val="20"/>
        </w:rPr>
        <w:t>2</w:t>
      </w:r>
      <w:r w:rsidR="0079296F">
        <w:rPr>
          <w:sz w:val="20"/>
        </w:rPr>
        <w:t xml:space="preserve"> </w:t>
      </w:r>
      <w:r w:rsidR="00FF1F55">
        <w:rPr>
          <w:sz w:val="20"/>
        </w:rPr>
        <w:t xml:space="preserve">% </w:t>
      </w:r>
    </w:p>
    <w:p w:rsidR="00D07708" w:rsidRPr="00F45FC8" w:rsidRDefault="00D46E83" w:rsidP="0070035E">
      <w:pPr>
        <w:rPr>
          <w:sz w:val="20"/>
        </w:rPr>
      </w:pPr>
      <w:r w:rsidRPr="00F45FC8">
        <w:rPr>
          <w:sz w:val="20"/>
        </w:rPr>
        <w:tab/>
      </w:r>
      <w:r w:rsidR="0079296F">
        <w:rPr>
          <w:sz w:val="20"/>
        </w:rPr>
        <w:tab/>
      </w:r>
      <w:r w:rsidR="0079296F">
        <w:rPr>
          <w:sz w:val="20"/>
        </w:rPr>
        <w:tab/>
      </w:r>
      <w:r w:rsidR="0079296F">
        <w:rPr>
          <w:sz w:val="20"/>
        </w:rPr>
        <w:tab/>
      </w:r>
      <w:r w:rsidR="0079296F">
        <w:rPr>
          <w:sz w:val="20"/>
        </w:rPr>
        <w:tab/>
      </w:r>
      <w:r w:rsidRPr="00F45FC8">
        <w:rPr>
          <w:sz w:val="20"/>
        </w:rPr>
        <w:t>3</w:t>
      </w:r>
      <w:r w:rsidRPr="00F45FC8">
        <w:rPr>
          <w:sz w:val="20"/>
          <w:vertAlign w:val="superscript"/>
        </w:rPr>
        <w:t>rd</w:t>
      </w:r>
      <w:r w:rsidR="00544012">
        <w:rPr>
          <w:sz w:val="20"/>
        </w:rPr>
        <w:t xml:space="preserve"> week</w:t>
      </w:r>
      <w:r w:rsidR="00FF1F55">
        <w:rPr>
          <w:sz w:val="20"/>
        </w:rPr>
        <w:t xml:space="preserve"> after due date: 75 % </w:t>
      </w:r>
    </w:p>
    <w:p w:rsidR="00544012" w:rsidRDefault="00544012" w:rsidP="002D1A5A">
      <w:pPr>
        <w:ind w:left="360"/>
        <w:rPr>
          <w:sz w:val="20"/>
        </w:rPr>
      </w:pPr>
      <w:r>
        <w:rPr>
          <w:sz w:val="20"/>
        </w:rPr>
        <w:t>*</w:t>
      </w:r>
      <w:r w:rsidR="002D1A5A">
        <w:rPr>
          <w:sz w:val="20"/>
        </w:rPr>
        <w:t>*</w:t>
      </w:r>
      <w:r w:rsidR="00D46E83" w:rsidRPr="00F45FC8">
        <w:rPr>
          <w:sz w:val="20"/>
        </w:rPr>
        <w:t>For excused absences, students will have five (5) days</w:t>
      </w:r>
      <w:r w:rsidR="00B767BC" w:rsidRPr="00F45FC8">
        <w:rPr>
          <w:sz w:val="20"/>
        </w:rPr>
        <w:t xml:space="preserve"> to turn any missed assignments without penalty. </w:t>
      </w:r>
    </w:p>
    <w:p w:rsidR="00F45FC8" w:rsidRPr="00F45FC8" w:rsidRDefault="00F45FC8" w:rsidP="00F45FC8">
      <w:pPr>
        <w:rPr>
          <w:b/>
          <w:sz w:val="20"/>
        </w:rPr>
      </w:pPr>
    </w:p>
    <w:p w:rsidR="00F45FC8" w:rsidRPr="00F45FC8" w:rsidRDefault="00F45FC8" w:rsidP="00F45FC8">
      <w:pPr>
        <w:rPr>
          <w:rFonts w:cs="Arial"/>
          <w:sz w:val="20"/>
          <w:szCs w:val="20"/>
        </w:rPr>
      </w:pPr>
      <w:r w:rsidRPr="00F45FC8">
        <w:rPr>
          <w:b/>
          <w:sz w:val="20"/>
        </w:rPr>
        <w:t>Textbook</w:t>
      </w:r>
      <w:r w:rsidRPr="00F45FC8">
        <w:rPr>
          <w:sz w:val="20"/>
        </w:rPr>
        <w:t xml:space="preserve">: </w:t>
      </w:r>
      <w:r w:rsidRPr="00F45FC8">
        <w:rPr>
          <w:rFonts w:cs="Arial"/>
          <w:sz w:val="20"/>
          <w:szCs w:val="20"/>
          <w:u w:val="single"/>
        </w:rPr>
        <w:t>Prentice Hall Earth Science</w:t>
      </w:r>
      <w:r w:rsidRPr="00F45FC8">
        <w:rPr>
          <w:rFonts w:cs="Arial"/>
          <w:sz w:val="20"/>
          <w:szCs w:val="20"/>
        </w:rPr>
        <w:t xml:space="preserve">, </w:t>
      </w:r>
      <w:proofErr w:type="spellStart"/>
      <w:r w:rsidRPr="00F45FC8">
        <w:rPr>
          <w:rFonts w:cs="Arial"/>
          <w:sz w:val="20"/>
          <w:szCs w:val="20"/>
        </w:rPr>
        <w:t>Tarbuck</w:t>
      </w:r>
      <w:proofErr w:type="spellEnd"/>
      <w:r w:rsidRPr="00F45FC8">
        <w:rPr>
          <w:rFonts w:cs="Arial"/>
          <w:sz w:val="20"/>
          <w:szCs w:val="20"/>
        </w:rPr>
        <w:t xml:space="preserve"> and </w:t>
      </w:r>
      <w:proofErr w:type="spellStart"/>
      <w:r w:rsidRPr="00F45FC8">
        <w:rPr>
          <w:rFonts w:cs="Arial"/>
          <w:sz w:val="20"/>
          <w:szCs w:val="20"/>
        </w:rPr>
        <w:t>Lutgens</w:t>
      </w:r>
      <w:proofErr w:type="spellEnd"/>
      <w:r w:rsidRPr="00F45FC8">
        <w:rPr>
          <w:rFonts w:cs="Arial"/>
          <w:sz w:val="20"/>
          <w:szCs w:val="20"/>
        </w:rPr>
        <w:t>, 2006</w:t>
      </w:r>
    </w:p>
    <w:p w:rsidR="00C963AB" w:rsidRPr="00F45FC8" w:rsidRDefault="00C963AB" w:rsidP="0070035E">
      <w:pPr>
        <w:rPr>
          <w:b/>
          <w:sz w:val="20"/>
        </w:rPr>
      </w:pPr>
    </w:p>
    <w:p w:rsidR="00C963AB" w:rsidRPr="00F45FC8" w:rsidRDefault="00C963AB" w:rsidP="0070035E">
      <w:pPr>
        <w:rPr>
          <w:b/>
          <w:sz w:val="20"/>
        </w:rPr>
      </w:pPr>
      <w:r w:rsidRPr="00F45FC8">
        <w:rPr>
          <w:b/>
          <w:sz w:val="20"/>
        </w:rPr>
        <w:t>Resources, References and Supplies:</w:t>
      </w:r>
    </w:p>
    <w:p w:rsidR="00B55F83" w:rsidRPr="005B1433" w:rsidRDefault="00364FC0" w:rsidP="00B55F83">
      <w:pPr>
        <w:pStyle w:val="ListParagraph"/>
        <w:numPr>
          <w:ilvl w:val="0"/>
          <w:numId w:val="5"/>
        </w:numPr>
        <w:rPr>
          <w:sz w:val="20"/>
          <w:u w:val="single"/>
        </w:rPr>
      </w:pPr>
      <w:r>
        <w:rPr>
          <w:sz w:val="20"/>
          <w:u w:val="single"/>
        </w:rPr>
        <w:t>”</w:t>
      </w:r>
      <w:r w:rsidR="00AA6A99" w:rsidRPr="005B1433">
        <w:rPr>
          <w:sz w:val="20"/>
          <w:u w:val="single"/>
          <w:vertAlign w:val="superscript"/>
        </w:rPr>
        <w:t xml:space="preserve"> </w:t>
      </w:r>
      <w:r w:rsidR="00AA6A99" w:rsidRPr="005B1433">
        <w:rPr>
          <w:sz w:val="20"/>
          <w:u w:val="single"/>
        </w:rPr>
        <w:t>3-</w:t>
      </w:r>
      <w:r w:rsidR="00B55F83" w:rsidRPr="005B1433">
        <w:rPr>
          <w:sz w:val="20"/>
          <w:u w:val="single"/>
        </w:rPr>
        <w:t>Ring Binder</w:t>
      </w:r>
    </w:p>
    <w:p w:rsidR="00B55F83" w:rsidRPr="00F45FC8" w:rsidRDefault="00280760" w:rsidP="00B55F83">
      <w:pPr>
        <w:pStyle w:val="ListParagraph"/>
        <w:numPr>
          <w:ilvl w:val="0"/>
          <w:numId w:val="5"/>
        </w:numPr>
        <w:rPr>
          <w:sz w:val="20"/>
        </w:rPr>
      </w:pPr>
      <w:r w:rsidRPr="00F45FC8">
        <w:rPr>
          <w:sz w:val="20"/>
        </w:rPr>
        <w:t xml:space="preserve">Pencils and/or Pens (Students are expected to have a writing utensil available for class </w:t>
      </w:r>
      <w:r w:rsidRPr="00F45FC8">
        <w:rPr>
          <w:i/>
          <w:sz w:val="20"/>
        </w:rPr>
        <w:t>at all times</w:t>
      </w:r>
      <w:r w:rsidRPr="00F45FC8">
        <w:rPr>
          <w:sz w:val="20"/>
        </w:rPr>
        <w:t xml:space="preserve">) </w:t>
      </w:r>
    </w:p>
    <w:p w:rsidR="00B55F83" w:rsidRPr="00364FC0" w:rsidRDefault="00B55F83" w:rsidP="00364FC0">
      <w:pPr>
        <w:pStyle w:val="ListParagraph"/>
        <w:numPr>
          <w:ilvl w:val="0"/>
          <w:numId w:val="5"/>
        </w:numPr>
        <w:rPr>
          <w:sz w:val="20"/>
        </w:rPr>
      </w:pPr>
      <w:r w:rsidRPr="00F45FC8">
        <w:rPr>
          <w:sz w:val="20"/>
        </w:rPr>
        <w:t>Glue Sticks</w:t>
      </w:r>
      <w:r w:rsidR="00364FC0">
        <w:rPr>
          <w:sz w:val="20"/>
        </w:rPr>
        <w:t xml:space="preserve"> &amp; </w:t>
      </w:r>
      <w:r w:rsidRPr="00364FC0">
        <w:rPr>
          <w:sz w:val="20"/>
        </w:rPr>
        <w:t xml:space="preserve">Scissors </w:t>
      </w:r>
    </w:p>
    <w:p w:rsidR="00FF1F55" w:rsidRDefault="00280760" w:rsidP="00B55F83">
      <w:pPr>
        <w:pStyle w:val="ListParagraph"/>
        <w:numPr>
          <w:ilvl w:val="0"/>
          <w:numId w:val="5"/>
        </w:numPr>
        <w:rPr>
          <w:sz w:val="20"/>
        </w:rPr>
      </w:pPr>
      <w:r w:rsidRPr="00FF1F55">
        <w:rPr>
          <w:sz w:val="20"/>
        </w:rPr>
        <w:t xml:space="preserve">Coloring Supplies </w:t>
      </w:r>
    </w:p>
    <w:p w:rsidR="00FF1F55" w:rsidRDefault="00280760" w:rsidP="00B55F83">
      <w:pPr>
        <w:pStyle w:val="ListParagraph"/>
        <w:numPr>
          <w:ilvl w:val="0"/>
          <w:numId w:val="5"/>
        </w:numPr>
        <w:rPr>
          <w:sz w:val="20"/>
        </w:rPr>
      </w:pPr>
      <w:r w:rsidRPr="00FF1F55">
        <w:rPr>
          <w:sz w:val="20"/>
        </w:rPr>
        <w:t>Box of Kleenex</w:t>
      </w:r>
    </w:p>
    <w:p w:rsidR="00E677B1" w:rsidRPr="00FF1F55" w:rsidRDefault="00E677B1" w:rsidP="00FF1F55">
      <w:pPr>
        <w:pStyle w:val="ListParagraph"/>
        <w:rPr>
          <w:sz w:val="20"/>
        </w:rPr>
      </w:pPr>
    </w:p>
    <w:p w:rsidR="00E677B1" w:rsidRPr="00364FC0" w:rsidRDefault="00364FC0" w:rsidP="00E677B1">
      <w:pPr>
        <w:rPr>
          <w:sz w:val="20"/>
        </w:rPr>
      </w:pPr>
      <w:r>
        <w:rPr>
          <w:sz w:val="20"/>
        </w:rPr>
        <w:t>P</w:t>
      </w:r>
      <w:r w:rsidR="00E677B1">
        <w:rPr>
          <w:b/>
          <w:sz w:val="20"/>
        </w:rPr>
        <w:t>arking Lot:</w:t>
      </w:r>
    </w:p>
    <w:p w:rsidR="00CB2F5C" w:rsidRDefault="00E677B1" w:rsidP="00E677B1">
      <w:pPr>
        <w:rPr>
          <w:sz w:val="20"/>
        </w:rPr>
      </w:pPr>
      <w:r>
        <w:rPr>
          <w:sz w:val="20"/>
        </w:rPr>
        <w:t>Since Earth &amp; Environmental Science is only a semester long course, time is of the essence. In order to stay on track, students may be directed to write their questions on a post-it note, which I will make available, and post i</w:t>
      </w:r>
      <w:r w:rsidR="00364FC0">
        <w:rPr>
          <w:sz w:val="20"/>
        </w:rPr>
        <w:t>t on our class “parking lot.” It is my goal to</w:t>
      </w:r>
      <w:r>
        <w:rPr>
          <w:sz w:val="20"/>
        </w:rPr>
        <w:t xml:space="preserve"> answer</w:t>
      </w:r>
      <w:r w:rsidR="00FF1F55">
        <w:rPr>
          <w:sz w:val="20"/>
        </w:rPr>
        <w:t xml:space="preserve"> the questions the following FRIDAY</w:t>
      </w:r>
      <w:r w:rsidR="00AA6A99">
        <w:rPr>
          <w:sz w:val="20"/>
        </w:rPr>
        <w:t xml:space="preserve"> in class</w:t>
      </w:r>
      <w:r>
        <w:rPr>
          <w:sz w:val="20"/>
        </w:rPr>
        <w:t xml:space="preserve"> after</w:t>
      </w:r>
      <w:r w:rsidR="00AA6A99">
        <w:rPr>
          <w:sz w:val="20"/>
        </w:rPr>
        <w:t xml:space="preserve"> discussion of</w:t>
      </w:r>
      <w:r>
        <w:rPr>
          <w:sz w:val="20"/>
        </w:rPr>
        <w:t xml:space="preserve"> the Do Now. </w:t>
      </w:r>
      <w:r w:rsidR="00364FC0">
        <w:rPr>
          <w:sz w:val="20"/>
        </w:rPr>
        <w:t xml:space="preserve"> I you would like </w:t>
      </w:r>
      <w:r w:rsidR="00FF1F55">
        <w:rPr>
          <w:sz w:val="20"/>
        </w:rPr>
        <w:t xml:space="preserve">to </w:t>
      </w:r>
      <w:r w:rsidR="00364FC0">
        <w:rPr>
          <w:sz w:val="20"/>
        </w:rPr>
        <w:t>help let me know</w:t>
      </w:r>
      <w:r w:rsidR="00FF1F55">
        <w:rPr>
          <w:sz w:val="20"/>
        </w:rPr>
        <w:t>.</w:t>
      </w:r>
    </w:p>
    <w:p w:rsidR="00CB2F5C" w:rsidRDefault="00CB2F5C" w:rsidP="00E677B1">
      <w:pPr>
        <w:rPr>
          <w:sz w:val="20"/>
        </w:rPr>
      </w:pPr>
    </w:p>
    <w:p w:rsidR="00CB2F5C" w:rsidRDefault="00CB2F5C" w:rsidP="00E677B1">
      <w:pPr>
        <w:rPr>
          <w:b/>
          <w:sz w:val="20"/>
        </w:rPr>
      </w:pPr>
      <w:r>
        <w:rPr>
          <w:b/>
          <w:sz w:val="20"/>
        </w:rPr>
        <w:t>Interactive Binders:</w:t>
      </w:r>
    </w:p>
    <w:p w:rsidR="00C963AB" w:rsidRPr="00CB2F5C" w:rsidRDefault="00CB2F5C" w:rsidP="00E677B1">
      <w:pPr>
        <w:rPr>
          <w:sz w:val="20"/>
        </w:rPr>
      </w:pPr>
      <w:r>
        <w:rPr>
          <w:sz w:val="20"/>
        </w:rPr>
        <w:t>Since we cannot provide every ninth grade POB student a textbook</w:t>
      </w:r>
      <w:r w:rsidR="00AA6A99">
        <w:rPr>
          <w:sz w:val="20"/>
        </w:rPr>
        <w:t>,</w:t>
      </w:r>
      <w:r>
        <w:rPr>
          <w:sz w:val="20"/>
        </w:rPr>
        <w:t xml:space="preserve"> and </w:t>
      </w:r>
      <w:r w:rsidR="00AA6A99">
        <w:rPr>
          <w:sz w:val="20"/>
        </w:rPr>
        <w:t>to build accountability and</w:t>
      </w:r>
      <w:r>
        <w:rPr>
          <w:sz w:val="20"/>
        </w:rPr>
        <w:t xml:space="preserve"> organizational skills, students will create an interactive binder with all the </w:t>
      </w:r>
      <w:r w:rsidR="00AA6A99">
        <w:rPr>
          <w:sz w:val="20"/>
        </w:rPr>
        <w:t xml:space="preserve">necessary </w:t>
      </w:r>
      <w:r>
        <w:rPr>
          <w:sz w:val="20"/>
        </w:rPr>
        <w:t xml:space="preserve">information </w:t>
      </w:r>
      <w:r w:rsidR="00AA6A99">
        <w:rPr>
          <w:sz w:val="20"/>
        </w:rPr>
        <w:t>to be successful in this course.</w:t>
      </w:r>
      <w:r>
        <w:rPr>
          <w:sz w:val="20"/>
        </w:rPr>
        <w:t xml:space="preserve"> Most of the binder will consist of teacher handouts, labs and notes; it is the student’s responsibility to be accountable for every page of the binder. A table of contents (TOC) will assign a page number to each document. It is the responsibility of the student to ask a fellow classmate to copy a page of the binder if a student lost or misplaced a document. I will not have extra handouts. In a worst-case scenario and a student lost their binder, it is their responsibility to make an entirely new binder. Students will be graded upon their organizational skills, completion of </w:t>
      </w:r>
      <w:r w:rsidR="00E25D02">
        <w:rPr>
          <w:sz w:val="20"/>
        </w:rPr>
        <w:t>the work within the</w:t>
      </w:r>
      <w:r>
        <w:rPr>
          <w:sz w:val="20"/>
        </w:rPr>
        <w:t xml:space="preserve"> binder</w:t>
      </w:r>
      <w:r w:rsidR="00E25D02">
        <w:rPr>
          <w:sz w:val="20"/>
        </w:rPr>
        <w:t>, effort</w:t>
      </w:r>
      <w:r w:rsidR="00AA6A99">
        <w:rPr>
          <w:sz w:val="20"/>
        </w:rPr>
        <w:t>,</w:t>
      </w:r>
      <w:r w:rsidR="00E25D02">
        <w:rPr>
          <w:sz w:val="20"/>
        </w:rPr>
        <w:t xml:space="preserve"> and enthusiasm for earth and environmental science. A rubric will be provided in detail before the first notebook check.</w:t>
      </w:r>
    </w:p>
    <w:p w:rsidR="00280760" w:rsidRPr="00F45FC8" w:rsidRDefault="00280760" w:rsidP="00D26ECE">
      <w:pPr>
        <w:rPr>
          <w:b/>
          <w:sz w:val="20"/>
        </w:rPr>
      </w:pPr>
    </w:p>
    <w:p w:rsidR="00D26ECE" w:rsidRPr="00F45FC8" w:rsidRDefault="00C963AB" w:rsidP="00D26ECE">
      <w:pPr>
        <w:rPr>
          <w:b/>
          <w:sz w:val="20"/>
        </w:rPr>
      </w:pPr>
      <w:r w:rsidRPr="00F45FC8">
        <w:rPr>
          <w:b/>
          <w:sz w:val="20"/>
        </w:rPr>
        <w:t>Grading:</w:t>
      </w:r>
    </w:p>
    <w:p w:rsidR="00FF1F55" w:rsidRDefault="005B1433" w:rsidP="005B1433">
      <w:pPr>
        <w:rPr>
          <w:sz w:val="20"/>
          <w:szCs w:val="22"/>
        </w:rPr>
      </w:pPr>
      <w:r>
        <w:rPr>
          <w:sz w:val="20"/>
          <w:szCs w:val="22"/>
        </w:rPr>
        <w:t xml:space="preserve">Formal assessments comprise 70% of a student’s grade in EES, which consist of Tests, </w:t>
      </w:r>
      <w:r w:rsidR="00544012" w:rsidRPr="00544012">
        <w:rPr>
          <w:sz w:val="20"/>
          <w:szCs w:val="22"/>
        </w:rPr>
        <w:t>Quizzes</w:t>
      </w:r>
      <w:r>
        <w:rPr>
          <w:sz w:val="20"/>
          <w:szCs w:val="22"/>
        </w:rPr>
        <w:t xml:space="preserve">, </w:t>
      </w:r>
      <w:r w:rsidRPr="00544012">
        <w:rPr>
          <w:sz w:val="20"/>
          <w:szCs w:val="22"/>
        </w:rPr>
        <w:t>Projects</w:t>
      </w:r>
      <w:r>
        <w:rPr>
          <w:sz w:val="20"/>
          <w:szCs w:val="22"/>
        </w:rPr>
        <w:t xml:space="preserve"> and </w:t>
      </w:r>
      <w:r w:rsidRPr="00544012">
        <w:rPr>
          <w:sz w:val="20"/>
          <w:szCs w:val="22"/>
        </w:rPr>
        <w:t>Lab Report</w:t>
      </w:r>
      <w:r>
        <w:rPr>
          <w:sz w:val="20"/>
          <w:szCs w:val="22"/>
        </w:rPr>
        <w:t xml:space="preserve">s. </w:t>
      </w:r>
    </w:p>
    <w:p w:rsidR="00544012" w:rsidRPr="00544012" w:rsidRDefault="005B1433" w:rsidP="005B1433">
      <w:pPr>
        <w:rPr>
          <w:sz w:val="20"/>
          <w:szCs w:val="22"/>
        </w:rPr>
      </w:pPr>
      <w:r>
        <w:rPr>
          <w:sz w:val="20"/>
          <w:szCs w:val="22"/>
        </w:rPr>
        <w:t xml:space="preserve">Informal assessments will count as 30% of a student’s grades, which will be counted as Class Work, Homework, </w:t>
      </w:r>
      <w:r w:rsidR="00FF1F55">
        <w:rPr>
          <w:sz w:val="20"/>
          <w:szCs w:val="22"/>
        </w:rPr>
        <w:t>Warm Ups</w:t>
      </w:r>
      <w:r>
        <w:rPr>
          <w:sz w:val="20"/>
          <w:szCs w:val="22"/>
        </w:rPr>
        <w:t xml:space="preserve"> and Participation.</w:t>
      </w:r>
    </w:p>
    <w:p w:rsidR="00B767BC" w:rsidRPr="002D1A5A" w:rsidRDefault="00B767BC" w:rsidP="002D1A5A">
      <w:pPr>
        <w:ind w:left="360"/>
        <w:rPr>
          <w:sz w:val="20"/>
        </w:rPr>
      </w:pPr>
      <w:r w:rsidRPr="002D1A5A">
        <w:rPr>
          <w:sz w:val="20"/>
        </w:rPr>
        <w:t xml:space="preserve">*Final exam is 25% of your final grade, </w:t>
      </w:r>
      <w:r w:rsidR="004E67E9">
        <w:rPr>
          <w:sz w:val="20"/>
        </w:rPr>
        <w:t>which is combined with 3</w:t>
      </w:r>
      <w:r w:rsidR="004E67E9" w:rsidRPr="004E67E9">
        <w:rPr>
          <w:sz w:val="20"/>
          <w:vertAlign w:val="superscript"/>
        </w:rPr>
        <w:t>rd</w:t>
      </w:r>
      <w:r w:rsidR="004E67E9">
        <w:rPr>
          <w:sz w:val="20"/>
        </w:rPr>
        <w:t xml:space="preserve"> and 4</w:t>
      </w:r>
      <w:r w:rsidR="004E67E9" w:rsidRPr="004E67E9">
        <w:rPr>
          <w:sz w:val="20"/>
          <w:vertAlign w:val="superscript"/>
        </w:rPr>
        <w:t>th</w:t>
      </w:r>
      <w:r w:rsidR="004E67E9">
        <w:rPr>
          <w:sz w:val="20"/>
        </w:rPr>
        <w:t xml:space="preserve"> </w:t>
      </w:r>
      <w:r w:rsidRPr="002D1A5A">
        <w:rPr>
          <w:sz w:val="20"/>
        </w:rPr>
        <w:t>quarter grades, as mandated by CMS.</w:t>
      </w:r>
    </w:p>
    <w:p w:rsidR="00A11DB5" w:rsidRPr="00F45FC8" w:rsidRDefault="00A11DB5" w:rsidP="00B767BC">
      <w:pPr>
        <w:pStyle w:val="ListParagraph"/>
        <w:rPr>
          <w:sz w:val="20"/>
        </w:rPr>
      </w:pPr>
    </w:p>
    <w:p w:rsidR="001854E8" w:rsidRPr="00F45FC8" w:rsidRDefault="00CA1D5F" w:rsidP="00CA1D5F">
      <w:pPr>
        <w:rPr>
          <w:sz w:val="20"/>
        </w:rPr>
      </w:pPr>
      <w:r w:rsidRPr="00F45FC8">
        <w:rPr>
          <w:sz w:val="20"/>
        </w:rPr>
        <w:t xml:space="preserve">CMS </w:t>
      </w:r>
      <w:r w:rsidR="00A11DB5" w:rsidRPr="00F45FC8">
        <w:rPr>
          <w:sz w:val="20"/>
        </w:rPr>
        <w:t>Grading Scale:</w:t>
      </w:r>
    </w:p>
    <w:p w:rsidR="001854E8" w:rsidRPr="00F45FC8" w:rsidRDefault="001854E8" w:rsidP="00CA1D5F">
      <w:pPr>
        <w:rPr>
          <w:sz w:val="20"/>
          <w:szCs w:val="22"/>
        </w:rPr>
      </w:pPr>
      <w:r w:rsidRPr="00F45FC8">
        <w:rPr>
          <w:sz w:val="20"/>
          <w:szCs w:val="22"/>
        </w:rPr>
        <w:t>A</w:t>
      </w:r>
      <w:r w:rsidRPr="00F45FC8">
        <w:rPr>
          <w:sz w:val="20"/>
          <w:szCs w:val="22"/>
        </w:rPr>
        <w:tab/>
        <w:t>93 above</w:t>
      </w:r>
    </w:p>
    <w:p w:rsidR="001854E8" w:rsidRPr="00F45FC8" w:rsidRDefault="001854E8" w:rsidP="00CA1D5F">
      <w:pPr>
        <w:rPr>
          <w:sz w:val="20"/>
          <w:szCs w:val="22"/>
        </w:rPr>
      </w:pPr>
      <w:r w:rsidRPr="00F45FC8">
        <w:rPr>
          <w:sz w:val="20"/>
          <w:szCs w:val="22"/>
        </w:rPr>
        <w:t>B</w:t>
      </w:r>
      <w:r w:rsidRPr="00F45FC8">
        <w:rPr>
          <w:sz w:val="20"/>
          <w:szCs w:val="22"/>
        </w:rPr>
        <w:tab/>
        <w:t>85-92</w:t>
      </w:r>
    </w:p>
    <w:p w:rsidR="001854E8" w:rsidRPr="00F45FC8" w:rsidRDefault="001854E8" w:rsidP="00CA1D5F">
      <w:pPr>
        <w:rPr>
          <w:sz w:val="20"/>
          <w:szCs w:val="22"/>
        </w:rPr>
      </w:pPr>
      <w:r w:rsidRPr="00F45FC8">
        <w:rPr>
          <w:sz w:val="20"/>
          <w:szCs w:val="22"/>
        </w:rPr>
        <w:t>C</w:t>
      </w:r>
      <w:r w:rsidRPr="00F45FC8">
        <w:rPr>
          <w:sz w:val="20"/>
          <w:szCs w:val="22"/>
        </w:rPr>
        <w:tab/>
        <w:t>77-84</w:t>
      </w:r>
    </w:p>
    <w:p w:rsidR="001854E8" w:rsidRPr="00F45FC8" w:rsidRDefault="001854E8" w:rsidP="00CA1D5F">
      <w:pPr>
        <w:rPr>
          <w:sz w:val="20"/>
          <w:szCs w:val="22"/>
        </w:rPr>
      </w:pPr>
      <w:r w:rsidRPr="00F45FC8">
        <w:rPr>
          <w:sz w:val="20"/>
          <w:szCs w:val="22"/>
        </w:rPr>
        <w:t>D</w:t>
      </w:r>
      <w:r w:rsidRPr="00F45FC8">
        <w:rPr>
          <w:sz w:val="20"/>
          <w:szCs w:val="22"/>
        </w:rPr>
        <w:tab/>
        <w:t>70-76</w:t>
      </w:r>
    </w:p>
    <w:p w:rsidR="001854E8" w:rsidRPr="00F45FC8" w:rsidRDefault="001854E8" w:rsidP="00CA1D5F">
      <w:pPr>
        <w:rPr>
          <w:sz w:val="20"/>
          <w:szCs w:val="22"/>
        </w:rPr>
      </w:pPr>
      <w:r w:rsidRPr="00F45FC8">
        <w:rPr>
          <w:sz w:val="20"/>
          <w:szCs w:val="22"/>
        </w:rPr>
        <w:t>F</w:t>
      </w:r>
      <w:r w:rsidRPr="00F45FC8">
        <w:rPr>
          <w:sz w:val="20"/>
          <w:szCs w:val="22"/>
        </w:rPr>
        <w:tab/>
        <w:t>69- below</w:t>
      </w: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845DC8" w:rsidRDefault="00845DC8" w:rsidP="00614E29">
      <w:pPr>
        <w:rPr>
          <w:sz w:val="20"/>
        </w:rPr>
      </w:pPr>
    </w:p>
    <w:p w:rsidR="005B1433" w:rsidRDefault="005B1433" w:rsidP="00614E29">
      <w:pPr>
        <w:rPr>
          <w:sz w:val="20"/>
        </w:rPr>
      </w:pPr>
    </w:p>
    <w:p w:rsidR="005B1433" w:rsidRDefault="005B1433" w:rsidP="00614E29">
      <w:pPr>
        <w:rPr>
          <w:sz w:val="20"/>
        </w:rPr>
      </w:pPr>
    </w:p>
    <w:p w:rsidR="005B1433" w:rsidRDefault="005B1433" w:rsidP="00614E29">
      <w:pPr>
        <w:rPr>
          <w:sz w:val="20"/>
        </w:rPr>
      </w:pPr>
    </w:p>
    <w:p w:rsidR="005B1433" w:rsidRDefault="005B1433" w:rsidP="00614E29">
      <w:pPr>
        <w:rPr>
          <w:sz w:val="20"/>
        </w:rPr>
      </w:pPr>
    </w:p>
    <w:p w:rsidR="00364FC0" w:rsidRDefault="00364FC0" w:rsidP="00614E29">
      <w:pPr>
        <w:rPr>
          <w:sz w:val="20"/>
        </w:rPr>
      </w:pPr>
    </w:p>
    <w:p w:rsidR="00676ACE" w:rsidRDefault="00676ACE" w:rsidP="00614E29">
      <w:pPr>
        <w:rPr>
          <w:sz w:val="20"/>
        </w:rPr>
      </w:pPr>
    </w:p>
    <w:p w:rsidR="00676ACE" w:rsidRDefault="00676ACE" w:rsidP="00614E29">
      <w:pPr>
        <w:rPr>
          <w:sz w:val="20"/>
        </w:rPr>
      </w:pPr>
    </w:p>
    <w:p w:rsidR="00364FC0" w:rsidRDefault="00364FC0" w:rsidP="00614E29">
      <w:pPr>
        <w:rPr>
          <w:sz w:val="20"/>
        </w:rPr>
      </w:pPr>
    </w:p>
    <w:p w:rsidR="00845DC8" w:rsidRDefault="00845DC8" w:rsidP="00614E29">
      <w:pPr>
        <w:rPr>
          <w:sz w:val="20"/>
        </w:rPr>
      </w:pPr>
    </w:p>
    <w:p w:rsidR="00471980" w:rsidRDefault="00471980" w:rsidP="0070035E">
      <w:pPr>
        <w:rPr>
          <w:b/>
          <w:sz w:val="20"/>
        </w:rPr>
      </w:pPr>
    </w:p>
    <w:p w:rsidR="00CD6D2D" w:rsidRPr="00F45FC8" w:rsidRDefault="00AA365C" w:rsidP="0070035E">
      <w:pPr>
        <w:rPr>
          <w:b/>
          <w:sz w:val="20"/>
        </w:rPr>
      </w:pPr>
      <w:r>
        <w:rPr>
          <w:b/>
          <w:sz w:val="20"/>
        </w:rPr>
        <w:t>Teacher Introduction &amp; Background:</w:t>
      </w:r>
    </w:p>
    <w:p w:rsidR="00C20452" w:rsidRPr="00F45FC8" w:rsidRDefault="00CD6D2D" w:rsidP="0070035E">
      <w:pPr>
        <w:rPr>
          <w:sz w:val="20"/>
        </w:rPr>
      </w:pPr>
      <w:r w:rsidRPr="00F45FC8">
        <w:rPr>
          <w:sz w:val="20"/>
        </w:rPr>
        <w:t xml:space="preserve">My name is Ms. Northrup; </w:t>
      </w:r>
      <w:r w:rsidR="00687866" w:rsidRPr="00F45FC8">
        <w:rPr>
          <w:sz w:val="20"/>
        </w:rPr>
        <w:t xml:space="preserve">I am </w:t>
      </w:r>
      <w:r w:rsidRPr="00F45FC8">
        <w:rPr>
          <w:sz w:val="20"/>
        </w:rPr>
        <w:t>honored</w:t>
      </w:r>
      <w:r w:rsidR="00687866" w:rsidRPr="00F45FC8">
        <w:rPr>
          <w:sz w:val="20"/>
        </w:rPr>
        <w:t xml:space="preserve"> to </w:t>
      </w:r>
      <w:r w:rsidRPr="00F45FC8">
        <w:rPr>
          <w:sz w:val="20"/>
        </w:rPr>
        <w:t xml:space="preserve">have the pleasure to teach your student the mysteries behind our earth and environment this semester.  I am privileged to </w:t>
      </w:r>
      <w:r w:rsidR="004E67E9">
        <w:rPr>
          <w:sz w:val="20"/>
        </w:rPr>
        <w:t>continue</w:t>
      </w:r>
      <w:r w:rsidR="00B71904">
        <w:rPr>
          <w:sz w:val="20"/>
        </w:rPr>
        <w:t xml:space="preserve"> my </w:t>
      </w:r>
      <w:r w:rsidR="00FF1F55">
        <w:rPr>
          <w:sz w:val="20"/>
        </w:rPr>
        <w:t xml:space="preserve">third </w:t>
      </w:r>
      <w:r w:rsidR="00687866" w:rsidRPr="00F45FC8">
        <w:rPr>
          <w:sz w:val="20"/>
        </w:rPr>
        <w:t xml:space="preserve">year </w:t>
      </w:r>
      <w:r w:rsidRPr="00F45FC8">
        <w:rPr>
          <w:sz w:val="20"/>
        </w:rPr>
        <w:t>in the classroom at Philip O. Berry Academy of Technology. I very rec</w:t>
      </w:r>
      <w:r w:rsidR="006B3139" w:rsidRPr="00F45FC8">
        <w:rPr>
          <w:sz w:val="20"/>
        </w:rPr>
        <w:t>ently relocated to Charlotte, which I am</w:t>
      </w:r>
      <w:r w:rsidRPr="00F45FC8">
        <w:rPr>
          <w:sz w:val="20"/>
        </w:rPr>
        <w:t xml:space="preserve"> excited to exp</w:t>
      </w:r>
      <w:r w:rsidR="006B3139" w:rsidRPr="00F45FC8">
        <w:rPr>
          <w:sz w:val="20"/>
        </w:rPr>
        <w:t>lore and become more familiar with</w:t>
      </w:r>
      <w:r w:rsidRPr="00F45FC8">
        <w:rPr>
          <w:sz w:val="20"/>
        </w:rPr>
        <w:t xml:space="preserve"> the Charlotte area. </w:t>
      </w:r>
      <w:r w:rsidR="00C20452" w:rsidRPr="00F45FC8">
        <w:rPr>
          <w:sz w:val="20"/>
        </w:rPr>
        <w:t xml:space="preserve">Even though I have lived in Charlotte for a short amount of time, I am already a fan of the many things to do, specifically the White Water Center, as I enjoy being outdoors and kayaking. </w:t>
      </w:r>
    </w:p>
    <w:p w:rsidR="00C20452" w:rsidRPr="00F45FC8" w:rsidRDefault="00C20452" w:rsidP="0070035E">
      <w:pPr>
        <w:rPr>
          <w:sz w:val="20"/>
        </w:rPr>
      </w:pPr>
    </w:p>
    <w:p w:rsidR="00011896" w:rsidRPr="00F45FC8" w:rsidRDefault="00C20452" w:rsidP="0070035E">
      <w:pPr>
        <w:rPr>
          <w:sz w:val="20"/>
        </w:rPr>
      </w:pPr>
      <w:r w:rsidRPr="00F45FC8">
        <w:rPr>
          <w:sz w:val="20"/>
        </w:rPr>
        <w:t xml:space="preserve">I am originally from Rochester New York, which </w:t>
      </w:r>
      <w:r w:rsidR="007960F4">
        <w:rPr>
          <w:sz w:val="20"/>
        </w:rPr>
        <w:t>is close</w:t>
      </w:r>
      <w:r w:rsidRPr="00F45FC8">
        <w:rPr>
          <w:sz w:val="20"/>
        </w:rPr>
        <w:t xml:space="preserve"> to Niagara Falls</w:t>
      </w:r>
      <w:r w:rsidR="001D040D" w:rsidRPr="00F45FC8">
        <w:rPr>
          <w:sz w:val="20"/>
        </w:rPr>
        <w:t xml:space="preserve">. </w:t>
      </w:r>
      <w:r w:rsidR="006B3139" w:rsidRPr="00F45FC8">
        <w:rPr>
          <w:sz w:val="20"/>
        </w:rPr>
        <w:t xml:space="preserve">In 2011, I graduated with a Bachelors in Biology from the University of Rochester. </w:t>
      </w:r>
      <w:r w:rsidR="00011896" w:rsidRPr="00F45FC8">
        <w:rPr>
          <w:sz w:val="20"/>
        </w:rPr>
        <w:t xml:space="preserve">College is an invaluable experience I will relentlessly encourage my students to begin. It was a limitless opportunity </w:t>
      </w:r>
      <w:r w:rsidR="00762E25" w:rsidRPr="00F45FC8">
        <w:rPr>
          <w:sz w:val="20"/>
        </w:rPr>
        <w:t>and</w:t>
      </w:r>
      <w:r w:rsidR="00011896" w:rsidRPr="00F45FC8">
        <w:rPr>
          <w:sz w:val="20"/>
        </w:rPr>
        <w:t xml:space="preserve"> I am</w:t>
      </w:r>
      <w:r w:rsidR="00762E25" w:rsidRPr="00F45FC8">
        <w:rPr>
          <w:sz w:val="20"/>
        </w:rPr>
        <w:t xml:space="preserve"> very fortunate to say I had a</w:t>
      </w:r>
      <w:r w:rsidR="007960F4">
        <w:rPr>
          <w:sz w:val="20"/>
        </w:rPr>
        <w:t>n</w:t>
      </w:r>
      <w:r w:rsidR="00011896" w:rsidRPr="00F45FC8">
        <w:rPr>
          <w:sz w:val="20"/>
        </w:rPr>
        <w:t xml:space="preserve"> once-in-a-lifetime chance to study abroad in Paris France. College also granted </w:t>
      </w:r>
      <w:r w:rsidR="006B3139" w:rsidRPr="00F45FC8">
        <w:rPr>
          <w:sz w:val="20"/>
        </w:rPr>
        <w:t>the opportunity to learn biology</w:t>
      </w:r>
      <w:r w:rsidR="001D040D" w:rsidRPr="00F45FC8">
        <w:rPr>
          <w:sz w:val="20"/>
        </w:rPr>
        <w:t xml:space="preserve"> extensively</w:t>
      </w:r>
      <w:r w:rsidR="006B3139" w:rsidRPr="00F45FC8">
        <w:rPr>
          <w:sz w:val="20"/>
        </w:rPr>
        <w:t>,</w:t>
      </w:r>
      <w:r w:rsidR="001D040D" w:rsidRPr="00F45FC8">
        <w:rPr>
          <w:sz w:val="20"/>
        </w:rPr>
        <w:t xml:space="preserve"> where I </w:t>
      </w:r>
      <w:r w:rsidR="006B3139" w:rsidRPr="00F45FC8">
        <w:rPr>
          <w:sz w:val="20"/>
        </w:rPr>
        <w:t>discover</w:t>
      </w:r>
      <w:r w:rsidR="001D040D" w:rsidRPr="00F45FC8">
        <w:rPr>
          <w:sz w:val="20"/>
        </w:rPr>
        <w:t>ed</w:t>
      </w:r>
      <w:r w:rsidR="006B3139" w:rsidRPr="00F45FC8">
        <w:rPr>
          <w:sz w:val="20"/>
        </w:rPr>
        <w:t xml:space="preserve"> my true passion in the sciences: ecology.  This specifically evolved during my experience in a hands-on lab course, which focused on conducting a field study of an old growth forest. I believe truly genuine learning comes from actively </w:t>
      </w:r>
      <w:r w:rsidR="001D040D" w:rsidRPr="00F45FC8">
        <w:rPr>
          <w:sz w:val="20"/>
        </w:rPr>
        <w:t>applying</w:t>
      </w:r>
      <w:r w:rsidR="006B3139" w:rsidRPr="00F45FC8">
        <w:rPr>
          <w:sz w:val="20"/>
        </w:rPr>
        <w:t xml:space="preserve"> the knowledge you have learned. </w:t>
      </w:r>
    </w:p>
    <w:p w:rsidR="00011896" w:rsidRPr="00F45FC8" w:rsidRDefault="00011896" w:rsidP="0070035E">
      <w:pPr>
        <w:rPr>
          <w:sz w:val="20"/>
        </w:rPr>
      </w:pPr>
    </w:p>
    <w:p w:rsidR="001D040D" w:rsidRPr="00F45FC8" w:rsidRDefault="00011896" w:rsidP="0070035E">
      <w:pPr>
        <w:rPr>
          <w:sz w:val="20"/>
        </w:rPr>
      </w:pPr>
      <w:r w:rsidRPr="00F45FC8">
        <w:rPr>
          <w:sz w:val="20"/>
        </w:rPr>
        <w:t xml:space="preserve">I realized I wanted to become a teacher my second year of college </w:t>
      </w:r>
      <w:r w:rsidR="00762E25" w:rsidRPr="00F45FC8">
        <w:rPr>
          <w:sz w:val="20"/>
        </w:rPr>
        <w:t>while working in Jumpstart, an</w:t>
      </w:r>
      <w:r w:rsidRPr="00F45FC8">
        <w:rPr>
          <w:sz w:val="20"/>
        </w:rPr>
        <w:t xml:space="preserve"> Americorps program, which involved </w:t>
      </w:r>
      <w:r w:rsidR="00762E25" w:rsidRPr="00F45FC8">
        <w:rPr>
          <w:sz w:val="20"/>
        </w:rPr>
        <w:t xml:space="preserve">a team of college students </w:t>
      </w:r>
      <w:r w:rsidRPr="00F45FC8">
        <w:rPr>
          <w:sz w:val="20"/>
        </w:rPr>
        <w:t xml:space="preserve">traveling into kindergarten classrooms to work one-on-one for ten-hours a week. I immediately took to the face pace of working with children and </w:t>
      </w:r>
      <w:r w:rsidR="00F21CE4" w:rsidRPr="00F45FC8">
        <w:rPr>
          <w:sz w:val="20"/>
        </w:rPr>
        <w:t xml:space="preserve">quickly began thinking of how to solve the mysterious puzzle of how to teach someone, particularly science. Jumpstart prompted me to other programs working with students, such as, </w:t>
      </w:r>
      <w:r w:rsidR="00E632D9" w:rsidRPr="00F45FC8">
        <w:rPr>
          <w:sz w:val="20"/>
        </w:rPr>
        <w:t xml:space="preserve">working at a 4H summer camp and chaperoning sixty students during a trip to Washington D.C. to visit the local college campuses. </w:t>
      </w:r>
    </w:p>
    <w:p w:rsidR="00EF4D5F" w:rsidRPr="00F45FC8" w:rsidRDefault="00E632D9" w:rsidP="0070035E">
      <w:pPr>
        <w:rPr>
          <w:sz w:val="20"/>
        </w:rPr>
      </w:pPr>
      <w:r w:rsidRPr="00F45FC8">
        <w:rPr>
          <w:sz w:val="20"/>
        </w:rPr>
        <w:t xml:space="preserve">I began my teaching career through TEACH Charlotte, which is an alternative teacher preparation program. </w:t>
      </w:r>
      <w:r w:rsidR="00B71904">
        <w:rPr>
          <w:sz w:val="20"/>
        </w:rPr>
        <w:t>I interned</w:t>
      </w:r>
      <w:r w:rsidRPr="00F45FC8">
        <w:rPr>
          <w:sz w:val="20"/>
        </w:rPr>
        <w:t xml:space="preserve"> during </w:t>
      </w:r>
      <w:r w:rsidR="00B71904">
        <w:rPr>
          <w:sz w:val="20"/>
        </w:rPr>
        <w:t xml:space="preserve">the summer of 2012 </w:t>
      </w:r>
      <w:r w:rsidR="00845DC8">
        <w:rPr>
          <w:sz w:val="20"/>
        </w:rPr>
        <w:t xml:space="preserve">as </w:t>
      </w:r>
      <w:r w:rsidRPr="00F45FC8">
        <w:rPr>
          <w:sz w:val="20"/>
        </w:rPr>
        <w:t>I taught biology at We</w:t>
      </w:r>
      <w:r w:rsidR="00EF4D5F" w:rsidRPr="00F45FC8">
        <w:rPr>
          <w:sz w:val="20"/>
        </w:rPr>
        <w:t>st Mecklenburg High School. From numerous observations, assessments and evaluations, I successfully</w:t>
      </w:r>
      <w:r w:rsidR="00762E25" w:rsidRPr="00F45FC8">
        <w:rPr>
          <w:sz w:val="20"/>
        </w:rPr>
        <w:t xml:space="preserve"> completed </w:t>
      </w:r>
      <w:r w:rsidR="00FF1F55">
        <w:rPr>
          <w:sz w:val="20"/>
        </w:rPr>
        <w:t xml:space="preserve">the requirements for </w:t>
      </w:r>
      <w:r w:rsidR="00EF4D5F" w:rsidRPr="00F45FC8">
        <w:rPr>
          <w:sz w:val="20"/>
        </w:rPr>
        <w:t xml:space="preserve">my certification </w:t>
      </w:r>
      <w:r w:rsidR="00762E25" w:rsidRPr="00F45FC8">
        <w:rPr>
          <w:sz w:val="20"/>
        </w:rPr>
        <w:t>with</w:t>
      </w:r>
      <w:r w:rsidR="00EF4D5F" w:rsidRPr="00F45FC8">
        <w:rPr>
          <w:sz w:val="20"/>
        </w:rPr>
        <w:t xml:space="preserve"> The New Teacher Project, the parent organization of TEACH Charlotte. Only after being des</w:t>
      </w:r>
      <w:r w:rsidR="001D040D" w:rsidRPr="00F45FC8">
        <w:rPr>
          <w:sz w:val="20"/>
        </w:rPr>
        <w:t xml:space="preserve">ignated an effective teacher </w:t>
      </w:r>
      <w:r w:rsidR="00EF4D5F" w:rsidRPr="00F45FC8">
        <w:rPr>
          <w:sz w:val="20"/>
        </w:rPr>
        <w:t>will</w:t>
      </w:r>
      <w:r w:rsidR="001D040D" w:rsidRPr="00F45FC8">
        <w:rPr>
          <w:sz w:val="20"/>
        </w:rPr>
        <w:t xml:space="preserve"> I</w:t>
      </w:r>
      <w:r w:rsidR="00EF4D5F" w:rsidRPr="00F45FC8">
        <w:rPr>
          <w:sz w:val="20"/>
        </w:rPr>
        <w:t xml:space="preserve"> be awarded my teaching certification. </w:t>
      </w:r>
    </w:p>
    <w:p w:rsidR="00762E25" w:rsidRPr="00F45FC8" w:rsidRDefault="00762E25" w:rsidP="0070035E">
      <w:pPr>
        <w:rPr>
          <w:sz w:val="20"/>
        </w:rPr>
      </w:pPr>
    </w:p>
    <w:p w:rsidR="00762E25" w:rsidRPr="00F45FC8" w:rsidRDefault="00762E25" w:rsidP="0070035E">
      <w:pPr>
        <w:rPr>
          <w:sz w:val="20"/>
        </w:rPr>
      </w:pPr>
      <w:r w:rsidRPr="00F45FC8">
        <w:rPr>
          <w:sz w:val="20"/>
        </w:rPr>
        <w:t xml:space="preserve">I look forward to meeting you and teaching your student this semester. Please do not hesitate to contact me by phone, email, or in person. You and I both have the same goal: </w:t>
      </w:r>
      <w:r w:rsidRPr="00C90ED0">
        <w:rPr>
          <w:b/>
          <w:sz w:val="20"/>
        </w:rPr>
        <w:t>guaranteeing your student’s future success</w:t>
      </w:r>
      <w:r w:rsidRPr="00F45FC8">
        <w:rPr>
          <w:sz w:val="20"/>
        </w:rPr>
        <w:t>. Thank you f</w:t>
      </w:r>
      <w:r w:rsidR="00B767BC" w:rsidRPr="00F45FC8">
        <w:rPr>
          <w:sz w:val="20"/>
        </w:rPr>
        <w:t>or entrusting me with you child.</w:t>
      </w:r>
    </w:p>
    <w:p w:rsidR="00471980" w:rsidRDefault="00471980" w:rsidP="0070035E">
      <w:pPr>
        <w:rPr>
          <w:b/>
          <w:sz w:val="20"/>
        </w:rPr>
      </w:pPr>
    </w:p>
    <w:p w:rsidR="00794D87" w:rsidRDefault="00794D87" w:rsidP="0070035E">
      <w:pPr>
        <w:rPr>
          <w:b/>
          <w:sz w:val="20"/>
        </w:rPr>
      </w:pPr>
    </w:p>
    <w:p w:rsidR="00794D87" w:rsidRDefault="00794D87" w:rsidP="0070035E">
      <w:pPr>
        <w:rPr>
          <w:b/>
          <w:sz w:val="20"/>
        </w:rPr>
      </w:pPr>
    </w:p>
    <w:p w:rsidR="00471980" w:rsidRDefault="00471980" w:rsidP="0070035E">
      <w:pPr>
        <w:rPr>
          <w:b/>
          <w:sz w:val="20"/>
        </w:rPr>
      </w:pPr>
    </w:p>
    <w:p w:rsidR="00471980" w:rsidRDefault="00471980" w:rsidP="0070035E">
      <w:pPr>
        <w:rPr>
          <w:b/>
          <w:sz w:val="20"/>
        </w:rPr>
      </w:pPr>
    </w:p>
    <w:p w:rsidR="00471980" w:rsidRDefault="00471980" w:rsidP="0070035E">
      <w:pPr>
        <w:rPr>
          <w:b/>
          <w:sz w:val="20"/>
        </w:rPr>
      </w:pPr>
    </w:p>
    <w:p w:rsidR="00471980" w:rsidRDefault="00471980" w:rsidP="0070035E">
      <w:pPr>
        <w:rPr>
          <w:b/>
          <w:sz w:val="20"/>
        </w:rPr>
      </w:pPr>
    </w:p>
    <w:p w:rsidR="00EE65DE" w:rsidRDefault="00EE65DE" w:rsidP="0070035E">
      <w:pPr>
        <w:rPr>
          <w:b/>
          <w:sz w:val="20"/>
        </w:rPr>
      </w:pPr>
    </w:p>
    <w:p w:rsidR="00471980" w:rsidRDefault="00471980" w:rsidP="0070035E">
      <w:pPr>
        <w:rPr>
          <w:b/>
          <w:sz w:val="20"/>
        </w:rPr>
      </w:pPr>
      <w:r>
        <w:rPr>
          <w:b/>
          <w:sz w:val="20"/>
        </w:rPr>
        <w:t xml:space="preserve">__ __ __ __ __ __ __ __ __ __ __ __ __ __ __ __ __ __ __ __ __ __ __ __ __ __ __ __ __ __ __ __ __ __ __ __ __ __ __ __ __ __ __ __ __ __ __ __ __ __ __ __ __ __ __ __ __ </w:t>
      </w:r>
    </w:p>
    <w:p w:rsidR="00EB4A9D" w:rsidRPr="00F45FC8" w:rsidRDefault="00EB4A9D" w:rsidP="0070035E">
      <w:pPr>
        <w:rPr>
          <w:b/>
          <w:sz w:val="20"/>
        </w:rPr>
      </w:pPr>
    </w:p>
    <w:p w:rsidR="00EB4A9D" w:rsidRPr="00F45FC8" w:rsidRDefault="00B55F83" w:rsidP="00EB4A9D">
      <w:pPr>
        <w:rPr>
          <w:rFonts w:ascii="Cambria" w:hAnsi="Cambria"/>
          <w:sz w:val="20"/>
        </w:rPr>
      </w:pPr>
      <w:bookmarkStart w:id="0" w:name="OLE_LINK1"/>
      <w:r w:rsidRPr="00F45FC8">
        <w:rPr>
          <w:rFonts w:ascii="Cambria" w:hAnsi="Cambria"/>
          <w:sz w:val="20"/>
        </w:rPr>
        <w:t xml:space="preserve">Please sign and </w:t>
      </w:r>
      <w:r w:rsidR="0017075B">
        <w:rPr>
          <w:rFonts w:ascii="Cambria" w:hAnsi="Cambria"/>
          <w:sz w:val="20"/>
        </w:rPr>
        <w:t>date below to acknowledge that students</w:t>
      </w:r>
      <w:r w:rsidRPr="00F45FC8">
        <w:rPr>
          <w:rFonts w:ascii="Cambria" w:hAnsi="Cambria"/>
          <w:sz w:val="20"/>
        </w:rPr>
        <w:t xml:space="preserve"> and parents</w:t>
      </w:r>
      <w:r w:rsidR="00EB4A9D" w:rsidRPr="00F45FC8">
        <w:rPr>
          <w:rFonts w:ascii="Cambria" w:hAnsi="Cambria"/>
          <w:sz w:val="20"/>
        </w:rPr>
        <w:t xml:space="preserve"> have read and understand </w:t>
      </w:r>
      <w:r w:rsidRPr="00F45FC8">
        <w:rPr>
          <w:rFonts w:ascii="Cambria" w:hAnsi="Cambria"/>
          <w:sz w:val="20"/>
        </w:rPr>
        <w:t>the information contained in this</w:t>
      </w:r>
      <w:r w:rsidR="00B767BC" w:rsidRPr="00F45FC8">
        <w:rPr>
          <w:rFonts w:ascii="Cambria" w:hAnsi="Cambria"/>
          <w:sz w:val="20"/>
        </w:rPr>
        <w:t xml:space="preserve"> s</w:t>
      </w:r>
      <w:r w:rsidR="00EB4A9D" w:rsidRPr="00F45FC8">
        <w:rPr>
          <w:rFonts w:ascii="Cambria" w:hAnsi="Cambria"/>
          <w:sz w:val="20"/>
        </w:rPr>
        <w:t>yllabus.</w:t>
      </w:r>
      <w:r w:rsidR="00471980">
        <w:rPr>
          <w:rFonts w:ascii="Cambria" w:hAnsi="Cambria"/>
          <w:sz w:val="20"/>
        </w:rPr>
        <w:t xml:space="preserve"> Cut this piece out and return to M</w:t>
      </w:r>
      <w:r w:rsidR="004E67E9">
        <w:rPr>
          <w:rFonts w:ascii="Cambria" w:hAnsi="Cambria"/>
          <w:sz w:val="20"/>
        </w:rPr>
        <w:t xml:space="preserve">s. Northrup by </w:t>
      </w:r>
      <w:r w:rsidR="00FF1F55">
        <w:rPr>
          <w:rFonts w:ascii="Cambria" w:hAnsi="Cambria"/>
          <w:sz w:val="20"/>
        </w:rPr>
        <w:t>Friday September 5</w:t>
      </w:r>
      <w:r w:rsidR="00471980" w:rsidRPr="00471980">
        <w:rPr>
          <w:rFonts w:ascii="Cambria" w:hAnsi="Cambria"/>
          <w:sz w:val="20"/>
          <w:vertAlign w:val="superscript"/>
        </w:rPr>
        <w:t>th</w:t>
      </w:r>
      <w:r w:rsidR="004E67E9">
        <w:rPr>
          <w:rFonts w:ascii="Cambria" w:hAnsi="Cambria"/>
          <w:sz w:val="20"/>
        </w:rPr>
        <w:t xml:space="preserve"> 2014</w:t>
      </w:r>
      <w:r w:rsidR="00471980">
        <w:rPr>
          <w:rFonts w:ascii="Cambria" w:hAnsi="Cambria"/>
          <w:sz w:val="20"/>
        </w:rPr>
        <w:t xml:space="preserve"> for a Homework Grade.</w:t>
      </w:r>
    </w:p>
    <w:tbl>
      <w:tblPr>
        <w:tblW w:w="10464"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95"/>
        <w:gridCol w:w="891"/>
        <w:gridCol w:w="4778"/>
      </w:tblGrid>
      <w:tr w:rsidR="00EB4A9D" w:rsidRPr="00F45FC8">
        <w:trPr>
          <w:trHeight w:val="327"/>
        </w:trPr>
        <w:tc>
          <w:tcPr>
            <w:tcW w:w="4795" w:type="dxa"/>
            <w:shd w:val="clear" w:color="auto" w:fill="auto"/>
            <w:noWrap/>
            <w:vAlign w:val="bottom"/>
          </w:tcPr>
          <w:p w:rsidR="00EB4A9D" w:rsidRPr="00F45FC8" w:rsidRDefault="00EB4A9D" w:rsidP="00EB4A9D">
            <w:pPr>
              <w:rPr>
                <w:rFonts w:ascii="Cambria" w:hAnsi="Cambria"/>
                <w:color w:val="000000"/>
                <w:sz w:val="20"/>
              </w:rPr>
            </w:pPr>
            <w:r w:rsidRPr="00F45FC8">
              <w:rPr>
                <w:rFonts w:ascii="Cambria" w:hAnsi="Cambria"/>
                <w:color w:val="000000"/>
                <w:sz w:val="20"/>
              </w:rPr>
              <w:t>Student Name (print)</w:t>
            </w:r>
          </w:p>
        </w:tc>
        <w:tc>
          <w:tcPr>
            <w:tcW w:w="891" w:type="dxa"/>
            <w:shd w:val="clear" w:color="auto" w:fill="auto"/>
            <w:noWrap/>
            <w:vAlign w:val="bottom"/>
          </w:tcPr>
          <w:p w:rsidR="00EB4A9D" w:rsidRPr="00F45FC8" w:rsidRDefault="00EB4A9D" w:rsidP="00614E29">
            <w:pPr>
              <w:rPr>
                <w:rFonts w:ascii="Cambria" w:hAnsi="Cambria"/>
                <w:color w:val="000000"/>
                <w:sz w:val="20"/>
              </w:rPr>
            </w:pPr>
            <w:r w:rsidRPr="00F45FC8">
              <w:rPr>
                <w:rFonts w:ascii="Cambria" w:hAnsi="Cambria"/>
                <w:color w:val="000000"/>
                <w:sz w:val="20"/>
              </w:rPr>
              <w:t>Date</w:t>
            </w:r>
          </w:p>
        </w:tc>
        <w:tc>
          <w:tcPr>
            <w:tcW w:w="4778" w:type="dxa"/>
            <w:shd w:val="clear" w:color="auto" w:fill="auto"/>
            <w:noWrap/>
            <w:vAlign w:val="bottom"/>
          </w:tcPr>
          <w:p w:rsidR="00EB4A9D" w:rsidRPr="00F45FC8" w:rsidRDefault="00EB4A9D" w:rsidP="00B55F83">
            <w:pPr>
              <w:rPr>
                <w:rFonts w:ascii="Cambria" w:hAnsi="Cambria"/>
                <w:color w:val="000000"/>
                <w:sz w:val="20"/>
              </w:rPr>
            </w:pPr>
            <w:r w:rsidRPr="00F45FC8">
              <w:rPr>
                <w:rFonts w:ascii="Cambria" w:hAnsi="Cambria"/>
                <w:color w:val="000000"/>
                <w:sz w:val="20"/>
              </w:rPr>
              <w:t>Parent/Guardian Name (print)</w:t>
            </w:r>
          </w:p>
        </w:tc>
      </w:tr>
      <w:tr w:rsidR="00EB4A9D" w:rsidRPr="00F45FC8">
        <w:trPr>
          <w:trHeight w:val="327"/>
        </w:trPr>
        <w:tc>
          <w:tcPr>
            <w:tcW w:w="4795" w:type="dxa"/>
            <w:shd w:val="clear" w:color="auto" w:fill="auto"/>
            <w:noWrap/>
            <w:vAlign w:val="bottom"/>
          </w:tcPr>
          <w:p w:rsidR="00552CA0" w:rsidRDefault="00552CA0" w:rsidP="00614E29">
            <w:pPr>
              <w:rPr>
                <w:rFonts w:ascii="Cambria" w:hAnsi="Cambria"/>
                <w:color w:val="000000"/>
                <w:sz w:val="20"/>
              </w:rPr>
            </w:pPr>
          </w:p>
          <w:p w:rsidR="00EB4A9D" w:rsidRPr="00F45FC8" w:rsidRDefault="00EB4A9D" w:rsidP="00614E29">
            <w:pPr>
              <w:rPr>
                <w:rFonts w:ascii="Cambria" w:hAnsi="Cambria"/>
                <w:color w:val="000000"/>
                <w:sz w:val="20"/>
              </w:rPr>
            </w:pPr>
          </w:p>
        </w:tc>
        <w:tc>
          <w:tcPr>
            <w:tcW w:w="891" w:type="dxa"/>
            <w:shd w:val="clear" w:color="auto" w:fill="auto"/>
            <w:noWrap/>
            <w:vAlign w:val="bottom"/>
          </w:tcPr>
          <w:p w:rsidR="00EB4A9D" w:rsidRPr="00F45FC8" w:rsidRDefault="00EB4A9D" w:rsidP="00614E29">
            <w:pPr>
              <w:rPr>
                <w:rFonts w:ascii="Cambria" w:hAnsi="Cambria"/>
                <w:color w:val="000000"/>
                <w:sz w:val="20"/>
              </w:rPr>
            </w:pPr>
          </w:p>
        </w:tc>
        <w:tc>
          <w:tcPr>
            <w:tcW w:w="4778" w:type="dxa"/>
            <w:shd w:val="clear" w:color="auto" w:fill="auto"/>
            <w:noWrap/>
            <w:vAlign w:val="bottom"/>
          </w:tcPr>
          <w:p w:rsidR="00EB4A9D" w:rsidRPr="00F45FC8" w:rsidRDefault="00EB4A9D" w:rsidP="00614E29">
            <w:pPr>
              <w:rPr>
                <w:rFonts w:ascii="Cambria" w:hAnsi="Cambria"/>
                <w:color w:val="000000"/>
                <w:sz w:val="20"/>
              </w:rPr>
            </w:pPr>
          </w:p>
        </w:tc>
      </w:tr>
      <w:tr w:rsidR="00EB4A9D" w:rsidRPr="00F45FC8">
        <w:trPr>
          <w:trHeight w:val="342"/>
        </w:trPr>
        <w:tc>
          <w:tcPr>
            <w:tcW w:w="4795" w:type="dxa"/>
            <w:shd w:val="clear" w:color="auto" w:fill="auto"/>
            <w:noWrap/>
            <w:vAlign w:val="bottom"/>
          </w:tcPr>
          <w:p w:rsidR="00552CA0" w:rsidRDefault="00EB4A9D" w:rsidP="00614E29">
            <w:pPr>
              <w:rPr>
                <w:rFonts w:ascii="Cambria" w:hAnsi="Cambria"/>
                <w:color w:val="000000"/>
                <w:sz w:val="20"/>
              </w:rPr>
            </w:pPr>
            <w:r w:rsidRPr="00F45FC8">
              <w:rPr>
                <w:rFonts w:ascii="Cambria" w:hAnsi="Cambria"/>
                <w:color w:val="000000"/>
                <w:sz w:val="20"/>
              </w:rPr>
              <w:t> </w:t>
            </w:r>
          </w:p>
          <w:p w:rsidR="00EB4A9D" w:rsidRPr="00F45FC8" w:rsidRDefault="00EB4A9D" w:rsidP="00614E29">
            <w:pPr>
              <w:rPr>
                <w:rFonts w:ascii="Cambria" w:hAnsi="Cambria"/>
                <w:color w:val="000000"/>
                <w:sz w:val="20"/>
              </w:rPr>
            </w:pPr>
          </w:p>
        </w:tc>
        <w:tc>
          <w:tcPr>
            <w:tcW w:w="891" w:type="dxa"/>
            <w:shd w:val="clear" w:color="auto" w:fill="auto"/>
            <w:noWrap/>
            <w:vAlign w:val="bottom"/>
          </w:tcPr>
          <w:p w:rsidR="00EB4A9D" w:rsidRPr="00F45FC8" w:rsidRDefault="00EB4A9D" w:rsidP="00614E29">
            <w:pPr>
              <w:rPr>
                <w:rFonts w:ascii="Cambria" w:hAnsi="Cambria"/>
                <w:color w:val="000000"/>
                <w:sz w:val="20"/>
              </w:rPr>
            </w:pPr>
          </w:p>
        </w:tc>
        <w:tc>
          <w:tcPr>
            <w:tcW w:w="4778" w:type="dxa"/>
            <w:shd w:val="clear" w:color="auto" w:fill="auto"/>
            <w:noWrap/>
            <w:vAlign w:val="bottom"/>
          </w:tcPr>
          <w:p w:rsidR="00EB4A9D" w:rsidRPr="00F45FC8" w:rsidRDefault="00EB4A9D" w:rsidP="00614E29">
            <w:pPr>
              <w:rPr>
                <w:rFonts w:ascii="Cambria" w:hAnsi="Cambria"/>
                <w:color w:val="000000"/>
                <w:sz w:val="20"/>
              </w:rPr>
            </w:pPr>
            <w:r w:rsidRPr="00F45FC8">
              <w:rPr>
                <w:rFonts w:ascii="Cambria" w:hAnsi="Cambria"/>
                <w:color w:val="000000"/>
                <w:sz w:val="20"/>
              </w:rPr>
              <w:t> </w:t>
            </w:r>
          </w:p>
        </w:tc>
      </w:tr>
      <w:tr w:rsidR="00EB4A9D" w:rsidRPr="00F45FC8">
        <w:trPr>
          <w:trHeight w:val="327"/>
        </w:trPr>
        <w:tc>
          <w:tcPr>
            <w:tcW w:w="4795" w:type="dxa"/>
            <w:shd w:val="clear" w:color="auto" w:fill="auto"/>
            <w:noWrap/>
            <w:vAlign w:val="bottom"/>
          </w:tcPr>
          <w:p w:rsidR="00EB4A9D" w:rsidRPr="00F45FC8" w:rsidRDefault="00EB4A9D" w:rsidP="00EB4A9D">
            <w:pPr>
              <w:rPr>
                <w:rFonts w:ascii="Cambria" w:hAnsi="Cambria"/>
                <w:color w:val="000000"/>
                <w:sz w:val="20"/>
              </w:rPr>
            </w:pPr>
            <w:r w:rsidRPr="00F45FC8">
              <w:rPr>
                <w:rFonts w:ascii="Cambria" w:hAnsi="Cambria"/>
                <w:color w:val="000000"/>
                <w:sz w:val="20"/>
              </w:rPr>
              <w:t>Student Signature</w:t>
            </w:r>
          </w:p>
        </w:tc>
        <w:tc>
          <w:tcPr>
            <w:tcW w:w="891" w:type="dxa"/>
            <w:shd w:val="clear" w:color="auto" w:fill="auto"/>
            <w:noWrap/>
            <w:vAlign w:val="bottom"/>
          </w:tcPr>
          <w:p w:rsidR="00EB4A9D" w:rsidRPr="00F45FC8" w:rsidRDefault="00EB4A9D" w:rsidP="00614E29">
            <w:pPr>
              <w:rPr>
                <w:rFonts w:ascii="Cambria" w:hAnsi="Cambria"/>
                <w:color w:val="000000"/>
                <w:sz w:val="20"/>
              </w:rPr>
            </w:pPr>
            <w:r w:rsidRPr="00F45FC8">
              <w:rPr>
                <w:rFonts w:ascii="Cambria" w:hAnsi="Cambria"/>
                <w:color w:val="000000"/>
                <w:sz w:val="20"/>
              </w:rPr>
              <w:t>Date</w:t>
            </w:r>
          </w:p>
        </w:tc>
        <w:tc>
          <w:tcPr>
            <w:tcW w:w="4778" w:type="dxa"/>
            <w:shd w:val="clear" w:color="auto" w:fill="auto"/>
            <w:noWrap/>
            <w:vAlign w:val="bottom"/>
          </w:tcPr>
          <w:p w:rsidR="00EB4A9D" w:rsidRPr="00F45FC8" w:rsidRDefault="00EB4A9D" w:rsidP="00B55F83">
            <w:pPr>
              <w:rPr>
                <w:rFonts w:ascii="Cambria" w:hAnsi="Cambria"/>
                <w:color w:val="000000"/>
                <w:sz w:val="20"/>
              </w:rPr>
            </w:pPr>
            <w:r w:rsidRPr="00F45FC8">
              <w:rPr>
                <w:rFonts w:ascii="Cambria" w:hAnsi="Cambria"/>
                <w:color w:val="000000"/>
                <w:sz w:val="20"/>
              </w:rPr>
              <w:t>Parent/Guardian Signature</w:t>
            </w:r>
          </w:p>
        </w:tc>
      </w:tr>
      <w:tr w:rsidR="00EB4A9D" w:rsidRPr="00F45FC8">
        <w:trPr>
          <w:trHeight w:val="327"/>
        </w:trPr>
        <w:tc>
          <w:tcPr>
            <w:tcW w:w="4795" w:type="dxa"/>
            <w:shd w:val="clear" w:color="auto" w:fill="auto"/>
            <w:noWrap/>
            <w:vAlign w:val="bottom"/>
          </w:tcPr>
          <w:p w:rsidR="00552CA0" w:rsidRDefault="00552CA0" w:rsidP="00614E29">
            <w:pPr>
              <w:rPr>
                <w:rFonts w:ascii="Calibri" w:hAnsi="Calibri"/>
                <w:color w:val="000000"/>
                <w:sz w:val="20"/>
              </w:rPr>
            </w:pPr>
          </w:p>
          <w:p w:rsidR="00EB4A9D" w:rsidRPr="00F45FC8" w:rsidRDefault="00EB4A9D" w:rsidP="00614E29">
            <w:pPr>
              <w:rPr>
                <w:rFonts w:ascii="Calibri" w:hAnsi="Calibri"/>
                <w:color w:val="000000"/>
                <w:sz w:val="20"/>
              </w:rPr>
            </w:pPr>
          </w:p>
        </w:tc>
        <w:tc>
          <w:tcPr>
            <w:tcW w:w="891" w:type="dxa"/>
            <w:shd w:val="clear" w:color="auto" w:fill="auto"/>
            <w:noWrap/>
            <w:vAlign w:val="bottom"/>
          </w:tcPr>
          <w:p w:rsidR="00EB4A9D" w:rsidRPr="00F45FC8" w:rsidRDefault="00EB4A9D" w:rsidP="00614E29">
            <w:pPr>
              <w:rPr>
                <w:rFonts w:ascii="Cambria" w:hAnsi="Cambria"/>
                <w:color w:val="000000"/>
                <w:sz w:val="20"/>
              </w:rPr>
            </w:pPr>
          </w:p>
        </w:tc>
        <w:tc>
          <w:tcPr>
            <w:tcW w:w="4778" w:type="dxa"/>
            <w:shd w:val="clear" w:color="auto" w:fill="auto"/>
            <w:noWrap/>
            <w:vAlign w:val="bottom"/>
          </w:tcPr>
          <w:p w:rsidR="00EB4A9D" w:rsidRPr="00F45FC8" w:rsidRDefault="00EB4A9D" w:rsidP="00614E29">
            <w:pPr>
              <w:rPr>
                <w:rFonts w:ascii="Cambria" w:hAnsi="Cambria"/>
                <w:color w:val="000000"/>
                <w:sz w:val="20"/>
              </w:rPr>
            </w:pPr>
          </w:p>
        </w:tc>
      </w:tr>
      <w:tr w:rsidR="00EB4A9D" w:rsidRPr="00F45FC8">
        <w:trPr>
          <w:trHeight w:val="342"/>
        </w:trPr>
        <w:tc>
          <w:tcPr>
            <w:tcW w:w="4795" w:type="dxa"/>
            <w:shd w:val="clear" w:color="auto" w:fill="auto"/>
            <w:noWrap/>
            <w:vAlign w:val="bottom"/>
          </w:tcPr>
          <w:p w:rsidR="00552CA0" w:rsidRDefault="00EB4A9D" w:rsidP="00614E29">
            <w:pPr>
              <w:rPr>
                <w:rFonts w:ascii="Calibri" w:hAnsi="Calibri"/>
                <w:color w:val="000000"/>
                <w:sz w:val="20"/>
              </w:rPr>
            </w:pPr>
            <w:r w:rsidRPr="00F45FC8">
              <w:rPr>
                <w:rFonts w:ascii="Calibri" w:hAnsi="Calibri"/>
                <w:color w:val="000000"/>
                <w:sz w:val="20"/>
              </w:rPr>
              <w:t> </w:t>
            </w:r>
          </w:p>
          <w:p w:rsidR="00EB4A9D" w:rsidRPr="00F45FC8" w:rsidRDefault="00EB4A9D" w:rsidP="00614E29">
            <w:pPr>
              <w:rPr>
                <w:rFonts w:ascii="Calibri" w:hAnsi="Calibri"/>
                <w:color w:val="000000"/>
                <w:sz w:val="20"/>
              </w:rPr>
            </w:pPr>
          </w:p>
        </w:tc>
        <w:tc>
          <w:tcPr>
            <w:tcW w:w="891" w:type="dxa"/>
            <w:shd w:val="clear" w:color="auto" w:fill="auto"/>
            <w:noWrap/>
            <w:vAlign w:val="bottom"/>
          </w:tcPr>
          <w:p w:rsidR="00EB4A9D" w:rsidRPr="00F45FC8" w:rsidRDefault="00EB4A9D" w:rsidP="00614E29">
            <w:pPr>
              <w:rPr>
                <w:rFonts w:ascii="Calibri" w:hAnsi="Calibri"/>
                <w:color w:val="000000"/>
                <w:sz w:val="20"/>
              </w:rPr>
            </w:pPr>
          </w:p>
        </w:tc>
        <w:tc>
          <w:tcPr>
            <w:tcW w:w="4778" w:type="dxa"/>
            <w:shd w:val="clear" w:color="auto" w:fill="auto"/>
            <w:noWrap/>
            <w:vAlign w:val="bottom"/>
          </w:tcPr>
          <w:p w:rsidR="00EB4A9D" w:rsidRPr="00F45FC8" w:rsidRDefault="00EB4A9D" w:rsidP="00614E29">
            <w:pPr>
              <w:rPr>
                <w:rFonts w:ascii="Calibri" w:hAnsi="Calibri"/>
                <w:color w:val="000000"/>
                <w:sz w:val="20"/>
              </w:rPr>
            </w:pPr>
            <w:r w:rsidRPr="00F45FC8">
              <w:rPr>
                <w:rFonts w:ascii="Calibri" w:hAnsi="Calibri"/>
                <w:color w:val="000000"/>
                <w:sz w:val="20"/>
              </w:rPr>
              <w:t> </w:t>
            </w:r>
          </w:p>
        </w:tc>
      </w:tr>
      <w:bookmarkEnd w:id="0"/>
    </w:tbl>
    <w:p w:rsidR="003C2743" w:rsidRPr="005F7DD8" w:rsidRDefault="003C2743" w:rsidP="0070035E">
      <w:pPr>
        <w:rPr>
          <w:rFonts w:ascii="Calibri" w:hAnsi="Calibri"/>
          <w:b/>
        </w:rPr>
      </w:pPr>
    </w:p>
    <w:sectPr w:rsidR="003C2743" w:rsidRPr="005F7DD8" w:rsidSect="00614E29">
      <w:pgSz w:w="12240" w:h="15840"/>
      <w:pgMar w:top="576" w:right="576" w:bottom="576" w:left="57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05A"/>
    <w:multiLevelType w:val="hybridMultilevel"/>
    <w:tmpl w:val="22686780"/>
    <w:lvl w:ilvl="0" w:tplc="EBCCAEE0">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85786"/>
    <w:multiLevelType w:val="hybridMultilevel"/>
    <w:tmpl w:val="DE8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3471C"/>
    <w:multiLevelType w:val="multilevel"/>
    <w:tmpl w:val="AE463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23E3F7B"/>
    <w:multiLevelType w:val="hybridMultilevel"/>
    <w:tmpl w:val="08B2D00C"/>
    <w:lvl w:ilvl="0" w:tplc="04090019">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C7256"/>
    <w:multiLevelType w:val="hybridMultilevel"/>
    <w:tmpl w:val="28CC97AA"/>
    <w:lvl w:ilvl="0" w:tplc="C5AE5A56">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F4275"/>
    <w:multiLevelType w:val="hybridMultilevel"/>
    <w:tmpl w:val="AE46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76DA6"/>
    <w:multiLevelType w:val="hybridMultilevel"/>
    <w:tmpl w:val="AA0C3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A7F91"/>
    <w:multiLevelType w:val="hybridMultilevel"/>
    <w:tmpl w:val="5FB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65454"/>
    <w:multiLevelType w:val="hybridMultilevel"/>
    <w:tmpl w:val="ABCA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62285"/>
    <w:multiLevelType w:val="hybridMultilevel"/>
    <w:tmpl w:val="F586D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5B371E"/>
    <w:multiLevelType w:val="hybridMultilevel"/>
    <w:tmpl w:val="51E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8"/>
  </w:num>
  <w:num w:numId="6">
    <w:abstractNumId w:val="7"/>
  </w:num>
  <w:num w:numId="7">
    <w:abstractNumId w:val="10"/>
  </w:num>
  <w:num w:numId="8">
    <w:abstractNumId w:val="1"/>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035E"/>
    <w:rsid w:val="00011896"/>
    <w:rsid w:val="00082EC0"/>
    <w:rsid w:val="000B2F9F"/>
    <w:rsid w:val="00166C32"/>
    <w:rsid w:val="0017075B"/>
    <w:rsid w:val="00174325"/>
    <w:rsid w:val="0017755D"/>
    <w:rsid w:val="001854E8"/>
    <w:rsid w:val="00197ADD"/>
    <w:rsid w:val="001D040D"/>
    <w:rsid w:val="001D1935"/>
    <w:rsid w:val="001E510C"/>
    <w:rsid w:val="0020195E"/>
    <w:rsid w:val="002424CA"/>
    <w:rsid w:val="002466E1"/>
    <w:rsid w:val="00280760"/>
    <w:rsid w:val="002A534A"/>
    <w:rsid w:val="002B3E61"/>
    <w:rsid w:val="002D1A5A"/>
    <w:rsid w:val="00331EE4"/>
    <w:rsid w:val="00351B24"/>
    <w:rsid w:val="00364FC0"/>
    <w:rsid w:val="003B41E5"/>
    <w:rsid w:val="003B5172"/>
    <w:rsid w:val="003C2743"/>
    <w:rsid w:val="00471980"/>
    <w:rsid w:val="004D1042"/>
    <w:rsid w:val="004D48E5"/>
    <w:rsid w:val="004E67E9"/>
    <w:rsid w:val="00544012"/>
    <w:rsid w:val="00552CA0"/>
    <w:rsid w:val="00557B56"/>
    <w:rsid w:val="005B1433"/>
    <w:rsid w:val="005F7DD8"/>
    <w:rsid w:val="00614E29"/>
    <w:rsid w:val="00621E31"/>
    <w:rsid w:val="00650E53"/>
    <w:rsid w:val="00660E37"/>
    <w:rsid w:val="00676ACE"/>
    <w:rsid w:val="00687866"/>
    <w:rsid w:val="006A1164"/>
    <w:rsid w:val="006B3139"/>
    <w:rsid w:val="0070035E"/>
    <w:rsid w:val="00755B04"/>
    <w:rsid w:val="00762E25"/>
    <w:rsid w:val="00784E81"/>
    <w:rsid w:val="0079296F"/>
    <w:rsid w:val="0079331E"/>
    <w:rsid w:val="00794D87"/>
    <w:rsid w:val="007960F4"/>
    <w:rsid w:val="007C1CC0"/>
    <w:rsid w:val="00845DC8"/>
    <w:rsid w:val="00877CAB"/>
    <w:rsid w:val="008D052C"/>
    <w:rsid w:val="008D542E"/>
    <w:rsid w:val="00906930"/>
    <w:rsid w:val="00914B58"/>
    <w:rsid w:val="00935F59"/>
    <w:rsid w:val="009642C8"/>
    <w:rsid w:val="009C597A"/>
    <w:rsid w:val="00A11DB5"/>
    <w:rsid w:val="00A12590"/>
    <w:rsid w:val="00A3266D"/>
    <w:rsid w:val="00A66F71"/>
    <w:rsid w:val="00AA365C"/>
    <w:rsid w:val="00AA6A99"/>
    <w:rsid w:val="00AE6A2E"/>
    <w:rsid w:val="00B55F83"/>
    <w:rsid w:val="00B71904"/>
    <w:rsid w:val="00B767BC"/>
    <w:rsid w:val="00B97961"/>
    <w:rsid w:val="00BA1325"/>
    <w:rsid w:val="00BA49BA"/>
    <w:rsid w:val="00BE2EE8"/>
    <w:rsid w:val="00C20452"/>
    <w:rsid w:val="00C270EF"/>
    <w:rsid w:val="00C73D23"/>
    <w:rsid w:val="00C86F48"/>
    <w:rsid w:val="00C90ED0"/>
    <w:rsid w:val="00C963AB"/>
    <w:rsid w:val="00CA1D5F"/>
    <w:rsid w:val="00CB175A"/>
    <w:rsid w:val="00CB2F5C"/>
    <w:rsid w:val="00CD6D2D"/>
    <w:rsid w:val="00D07708"/>
    <w:rsid w:val="00D1524D"/>
    <w:rsid w:val="00D26ECE"/>
    <w:rsid w:val="00D46E83"/>
    <w:rsid w:val="00D75ACE"/>
    <w:rsid w:val="00DA23B2"/>
    <w:rsid w:val="00DC6394"/>
    <w:rsid w:val="00DD7E82"/>
    <w:rsid w:val="00DE5902"/>
    <w:rsid w:val="00DE65B5"/>
    <w:rsid w:val="00E2380A"/>
    <w:rsid w:val="00E25D02"/>
    <w:rsid w:val="00E55C75"/>
    <w:rsid w:val="00E56F4A"/>
    <w:rsid w:val="00E632D9"/>
    <w:rsid w:val="00E677B1"/>
    <w:rsid w:val="00EA7330"/>
    <w:rsid w:val="00EB4A9D"/>
    <w:rsid w:val="00EE65DE"/>
    <w:rsid w:val="00EF4D5F"/>
    <w:rsid w:val="00F21CE4"/>
    <w:rsid w:val="00F36E71"/>
    <w:rsid w:val="00F45FC8"/>
    <w:rsid w:val="00FA17F5"/>
    <w:rsid w:val="00FF1F5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55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5172"/>
    <w:pPr>
      <w:ind w:left="720"/>
      <w:contextualSpacing/>
    </w:pPr>
  </w:style>
  <w:style w:type="paragraph" w:styleId="Header">
    <w:name w:val="header"/>
    <w:basedOn w:val="Normal"/>
    <w:link w:val="HeaderChar"/>
    <w:rsid w:val="00EB4A9D"/>
    <w:pPr>
      <w:tabs>
        <w:tab w:val="center" w:pos="4320"/>
        <w:tab w:val="right" w:pos="8640"/>
      </w:tabs>
    </w:pPr>
  </w:style>
  <w:style w:type="character" w:customStyle="1" w:styleId="HeaderChar">
    <w:name w:val="Header Char"/>
    <w:basedOn w:val="DefaultParagraphFont"/>
    <w:link w:val="Header"/>
    <w:rsid w:val="00EB4A9D"/>
  </w:style>
  <w:style w:type="paragraph" w:styleId="Footer">
    <w:name w:val="footer"/>
    <w:basedOn w:val="Normal"/>
    <w:link w:val="FooterChar"/>
    <w:rsid w:val="00EB4A9D"/>
    <w:pPr>
      <w:tabs>
        <w:tab w:val="center" w:pos="4320"/>
        <w:tab w:val="right" w:pos="8640"/>
      </w:tabs>
    </w:pPr>
  </w:style>
  <w:style w:type="character" w:customStyle="1" w:styleId="FooterChar">
    <w:name w:val="Footer Char"/>
    <w:basedOn w:val="DefaultParagraphFont"/>
    <w:link w:val="Footer"/>
    <w:rsid w:val="00EB4A9D"/>
  </w:style>
</w:styles>
</file>

<file path=word/webSettings.xml><?xml version="1.0" encoding="utf-8"?>
<w:webSettings xmlns:r="http://schemas.openxmlformats.org/officeDocument/2006/relationships" xmlns:w="http://schemas.openxmlformats.org/wordprocessingml/2006/main">
  <w:divs>
    <w:div w:id="570040007">
      <w:bodyDiv w:val="1"/>
      <w:marLeft w:val="0"/>
      <w:marRight w:val="0"/>
      <w:marTop w:val="0"/>
      <w:marBottom w:val="0"/>
      <w:divBdr>
        <w:top w:val="none" w:sz="0" w:space="0" w:color="auto"/>
        <w:left w:val="none" w:sz="0" w:space="0" w:color="auto"/>
        <w:bottom w:val="none" w:sz="0" w:space="0" w:color="auto"/>
        <w:right w:val="none" w:sz="0" w:space="0" w:color="auto"/>
      </w:divBdr>
      <w:divsChild>
        <w:div w:id="2102602172">
          <w:marLeft w:val="0"/>
          <w:marRight w:val="0"/>
          <w:marTop w:val="0"/>
          <w:marBottom w:val="0"/>
          <w:divBdr>
            <w:top w:val="none" w:sz="0" w:space="0" w:color="auto"/>
            <w:left w:val="none" w:sz="0" w:space="0" w:color="auto"/>
            <w:bottom w:val="none" w:sz="0" w:space="0" w:color="auto"/>
            <w:right w:val="none" w:sz="0" w:space="0" w:color="auto"/>
          </w:divBdr>
          <w:divsChild>
            <w:div w:id="1897282147">
              <w:marLeft w:val="0"/>
              <w:marRight w:val="0"/>
              <w:marTop w:val="0"/>
              <w:marBottom w:val="0"/>
              <w:divBdr>
                <w:top w:val="none" w:sz="0" w:space="0" w:color="auto"/>
                <w:left w:val="none" w:sz="0" w:space="0" w:color="auto"/>
                <w:bottom w:val="none" w:sz="0" w:space="0" w:color="auto"/>
                <w:right w:val="none" w:sz="0" w:space="0" w:color="auto"/>
              </w:divBdr>
              <w:divsChild>
                <w:div w:id="1153448096">
                  <w:marLeft w:val="0"/>
                  <w:marRight w:val="0"/>
                  <w:marTop w:val="0"/>
                  <w:marBottom w:val="0"/>
                  <w:divBdr>
                    <w:top w:val="none" w:sz="0" w:space="0" w:color="auto"/>
                    <w:left w:val="none" w:sz="0" w:space="0" w:color="auto"/>
                    <w:bottom w:val="none" w:sz="0" w:space="0" w:color="auto"/>
                    <w:right w:val="none" w:sz="0" w:space="0" w:color="auto"/>
                  </w:divBdr>
                  <w:divsChild>
                    <w:div w:id="9982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21773">
      <w:bodyDiv w:val="1"/>
      <w:marLeft w:val="0"/>
      <w:marRight w:val="0"/>
      <w:marTop w:val="0"/>
      <w:marBottom w:val="0"/>
      <w:divBdr>
        <w:top w:val="none" w:sz="0" w:space="0" w:color="auto"/>
        <w:left w:val="none" w:sz="0" w:space="0" w:color="auto"/>
        <w:bottom w:val="none" w:sz="0" w:space="0" w:color="auto"/>
        <w:right w:val="none" w:sz="0" w:space="0" w:color="auto"/>
      </w:divBdr>
      <w:divsChild>
        <w:div w:id="814296035">
          <w:marLeft w:val="0"/>
          <w:marRight w:val="0"/>
          <w:marTop w:val="0"/>
          <w:marBottom w:val="0"/>
          <w:divBdr>
            <w:top w:val="none" w:sz="0" w:space="0" w:color="auto"/>
            <w:left w:val="none" w:sz="0" w:space="0" w:color="auto"/>
            <w:bottom w:val="none" w:sz="0" w:space="0" w:color="auto"/>
            <w:right w:val="none" w:sz="0" w:space="0" w:color="auto"/>
          </w:divBdr>
          <w:divsChild>
            <w:div w:id="35737517">
              <w:marLeft w:val="0"/>
              <w:marRight w:val="0"/>
              <w:marTop w:val="0"/>
              <w:marBottom w:val="0"/>
              <w:divBdr>
                <w:top w:val="none" w:sz="0" w:space="0" w:color="auto"/>
                <w:left w:val="none" w:sz="0" w:space="0" w:color="auto"/>
                <w:bottom w:val="none" w:sz="0" w:space="0" w:color="auto"/>
                <w:right w:val="none" w:sz="0" w:space="0" w:color="auto"/>
              </w:divBdr>
              <w:divsChild>
                <w:div w:id="574819282">
                  <w:marLeft w:val="0"/>
                  <w:marRight w:val="0"/>
                  <w:marTop w:val="0"/>
                  <w:marBottom w:val="0"/>
                  <w:divBdr>
                    <w:top w:val="none" w:sz="0" w:space="0" w:color="auto"/>
                    <w:left w:val="none" w:sz="0" w:space="0" w:color="auto"/>
                    <w:bottom w:val="none" w:sz="0" w:space="0" w:color="auto"/>
                    <w:right w:val="none" w:sz="0" w:space="0" w:color="auto"/>
                  </w:divBdr>
                  <w:divsChild>
                    <w:div w:id="9854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74879">
      <w:bodyDiv w:val="1"/>
      <w:marLeft w:val="0"/>
      <w:marRight w:val="0"/>
      <w:marTop w:val="0"/>
      <w:marBottom w:val="0"/>
      <w:divBdr>
        <w:top w:val="none" w:sz="0" w:space="0" w:color="auto"/>
        <w:left w:val="none" w:sz="0" w:space="0" w:color="auto"/>
        <w:bottom w:val="none" w:sz="0" w:space="0" w:color="auto"/>
        <w:right w:val="none" w:sz="0" w:space="0" w:color="auto"/>
      </w:divBdr>
      <w:divsChild>
        <w:div w:id="48382355">
          <w:marLeft w:val="0"/>
          <w:marRight w:val="0"/>
          <w:marTop w:val="0"/>
          <w:marBottom w:val="0"/>
          <w:divBdr>
            <w:top w:val="none" w:sz="0" w:space="0" w:color="auto"/>
            <w:left w:val="none" w:sz="0" w:space="0" w:color="auto"/>
            <w:bottom w:val="none" w:sz="0" w:space="0" w:color="auto"/>
            <w:right w:val="none" w:sz="0" w:space="0" w:color="auto"/>
          </w:divBdr>
          <w:divsChild>
            <w:div w:id="2121873615">
              <w:marLeft w:val="0"/>
              <w:marRight w:val="0"/>
              <w:marTop w:val="0"/>
              <w:marBottom w:val="0"/>
              <w:divBdr>
                <w:top w:val="none" w:sz="0" w:space="0" w:color="auto"/>
                <w:left w:val="none" w:sz="0" w:space="0" w:color="auto"/>
                <w:bottom w:val="none" w:sz="0" w:space="0" w:color="auto"/>
                <w:right w:val="none" w:sz="0" w:space="0" w:color="auto"/>
              </w:divBdr>
              <w:divsChild>
                <w:div w:id="2005156608">
                  <w:marLeft w:val="0"/>
                  <w:marRight w:val="0"/>
                  <w:marTop w:val="0"/>
                  <w:marBottom w:val="0"/>
                  <w:divBdr>
                    <w:top w:val="none" w:sz="0" w:space="0" w:color="auto"/>
                    <w:left w:val="none" w:sz="0" w:space="0" w:color="auto"/>
                    <w:bottom w:val="none" w:sz="0" w:space="0" w:color="auto"/>
                    <w:right w:val="none" w:sz="0" w:space="0" w:color="auto"/>
                  </w:divBdr>
                  <w:divsChild>
                    <w:div w:id="8243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32947">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2">
          <w:marLeft w:val="806"/>
          <w:marRight w:val="0"/>
          <w:marTop w:val="0"/>
          <w:marBottom w:val="0"/>
          <w:divBdr>
            <w:top w:val="none" w:sz="0" w:space="0" w:color="auto"/>
            <w:left w:val="none" w:sz="0" w:space="0" w:color="auto"/>
            <w:bottom w:val="none" w:sz="0" w:space="0" w:color="auto"/>
            <w:right w:val="none" w:sz="0" w:space="0" w:color="auto"/>
          </w:divBdr>
        </w:div>
        <w:div w:id="1931892621">
          <w:marLeft w:val="806"/>
          <w:marRight w:val="0"/>
          <w:marTop w:val="0"/>
          <w:marBottom w:val="0"/>
          <w:divBdr>
            <w:top w:val="none" w:sz="0" w:space="0" w:color="auto"/>
            <w:left w:val="none" w:sz="0" w:space="0" w:color="auto"/>
            <w:bottom w:val="none" w:sz="0" w:space="0" w:color="auto"/>
            <w:right w:val="none" w:sz="0" w:space="0" w:color="auto"/>
          </w:divBdr>
        </w:div>
        <w:div w:id="1835022412">
          <w:marLeft w:val="806"/>
          <w:marRight w:val="0"/>
          <w:marTop w:val="0"/>
          <w:marBottom w:val="0"/>
          <w:divBdr>
            <w:top w:val="none" w:sz="0" w:space="0" w:color="auto"/>
            <w:left w:val="none" w:sz="0" w:space="0" w:color="auto"/>
            <w:bottom w:val="none" w:sz="0" w:space="0" w:color="auto"/>
            <w:right w:val="none" w:sz="0" w:space="0" w:color="auto"/>
          </w:divBdr>
        </w:div>
        <w:div w:id="1247956410">
          <w:marLeft w:val="806"/>
          <w:marRight w:val="0"/>
          <w:marTop w:val="0"/>
          <w:marBottom w:val="0"/>
          <w:divBdr>
            <w:top w:val="none" w:sz="0" w:space="0" w:color="auto"/>
            <w:left w:val="none" w:sz="0" w:space="0" w:color="auto"/>
            <w:bottom w:val="none" w:sz="0" w:space="0" w:color="auto"/>
            <w:right w:val="none" w:sz="0" w:space="0" w:color="auto"/>
          </w:divBdr>
        </w:div>
        <w:div w:id="1893496609">
          <w:marLeft w:val="806"/>
          <w:marRight w:val="0"/>
          <w:marTop w:val="0"/>
          <w:marBottom w:val="0"/>
          <w:divBdr>
            <w:top w:val="none" w:sz="0" w:space="0" w:color="auto"/>
            <w:left w:val="none" w:sz="0" w:space="0" w:color="auto"/>
            <w:bottom w:val="none" w:sz="0" w:space="0" w:color="auto"/>
            <w:right w:val="none" w:sz="0" w:space="0" w:color="auto"/>
          </w:divBdr>
        </w:div>
      </w:divsChild>
    </w:div>
    <w:div w:id="1601066570">
      <w:bodyDiv w:val="1"/>
      <w:marLeft w:val="0"/>
      <w:marRight w:val="0"/>
      <w:marTop w:val="0"/>
      <w:marBottom w:val="0"/>
      <w:divBdr>
        <w:top w:val="none" w:sz="0" w:space="0" w:color="auto"/>
        <w:left w:val="none" w:sz="0" w:space="0" w:color="auto"/>
        <w:bottom w:val="none" w:sz="0" w:space="0" w:color="auto"/>
        <w:right w:val="none" w:sz="0" w:space="0" w:color="auto"/>
      </w:divBdr>
      <w:divsChild>
        <w:div w:id="987903582">
          <w:marLeft w:val="0"/>
          <w:marRight w:val="0"/>
          <w:marTop w:val="0"/>
          <w:marBottom w:val="0"/>
          <w:divBdr>
            <w:top w:val="none" w:sz="0" w:space="0" w:color="auto"/>
            <w:left w:val="none" w:sz="0" w:space="0" w:color="auto"/>
            <w:bottom w:val="none" w:sz="0" w:space="0" w:color="auto"/>
            <w:right w:val="none" w:sz="0" w:space="0" w:color="auto"/>
          </w:divBdr>
          <w:divsChild>
            <w:div w:id="345908812">
              <w:marLeft w:val="0"/>
              <w:marRight w:val="0"/>
              <w:marTop w:val="0"/>
              <w:marBottom w:val="0"/>
              <w:divBdr>
                <w:top w:val="none" w:sz="0" w:space="0" w:color="auto"/>
                <w:left w:val="none" w:sz="0" w:space="0" w:color="auto"/>
                <w:bottom w:val="none" w:sz="0" w:space="0" w:color="auto"/>
                <w:right w:val="none" w:sz="0" w:space="0" w:color="auto"/>
              </w:divBdr>
              <w:divsChild>
                <w:div w:id="1323049506">
                  <w:marLeft w:val="0"/>
                  <w:marRight w:val="0"/>
                  <w:marTop w:val="0"/>
                  <w:marBottom w:val="0"/>
                  <w:divBdr>
                    <w:top w:val="none" w:sz="0" w:space="0" w:color="auto"/>
                    <w:left w:val="none" w:sz="0" w:space="0" w:color="auto"/>
                    <w:bottom w:val="none" w:sz="0" w:space="0" w:color="auto"/>
                    <w:right w:val="none" w:sz="0" w:space="0" w:color="auto"/>
                  </w:divBdr>
                  <w:divsChild>
                    <w:div w:id="7390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93951">
      <w:bodyDiv w:val="1"/>
      <w:marLeft w:val="0"/>
      <w:marRight w:val="0"/>
      <w:marTop w:val="0"/>
      <w:marBottom w:val="0"/>
      <w:divBdr>
        <w:top w:val="none" w:sz="0" w:space="0" w:color="auto"/>
        <w:left w:val="none" w:sz="0" w:space="0" w:color="auto"/>
        <w:bottom w:val="none" w:sz="0" w:space="0" w:color="auto"/>
        <w:right w:val="none" w:sz="0" w:space="0" w:color="auto"/>
      </w:divBdr>
      <w:divsChild>
        <w:div w:id="1126700279">
          <w:marLeft w:val="0"/>
          <w:marRight w:val="0"/>
          <w:marTop w:val="0"/>
          <w:marBottom w:val="0"/>
          <w:divBdr>
            <w:top w:val="none" w:sz="0" w:space="0" w:color="auto"/>
            <w:left w:val="none" w:sz="0" w:space="0" w:color="auto"/>
            <w:bottom w:val="none" w:sz="0" w:space="0" w:color="auto"/>
            <w:right w:val="none" w:sz="0" w:space="0" w:color="auto"/>
          </w:divBdr>
          <w:divsChild>
            <w:div w:id="780101914">
              <w:marLeft w:val="0"/>
              <w:marRight w:val="0"/>
              <w:marTop w:val="0"/>
              <w:marBottom w:val="0"/>
              <w:divBdr>
                <w:top w:val="none" w:sz="0" w:space="0" w:color="auto"/>
                <w:left w:val="none" w:sz="0" w:space="0" w:color="auto"/>
                <w:bottom w:val="none" w:sz="0" w:space="0" w:color="auto"/>
                <w:right w:val="none" w:sz="0" w:space="0" w:color="auto"/>
              </w:divBdr>
              <w:divsChild>
                <w:div w:id="1777821698">
                  <w:marLeft w:val="0"/>
                  <w:marRight w:val="0"/>
                  <w:marTop w:val="0"/>
                  <w:marBottom w:val="0"/>
                  <w:divBdr>
                    <w:top w:val="none" w:sz="0" w:space="0" w:color="auto"/>
                    <w:left w:val="none" w:sz="0" w:space="0" w:color="auto"/>
                    <w:bottom w:val="none" w:sz="0" w:space="0" w:color="auto"/>
                    <w:right w:val="none" w:sz="0" w:space="0" w:color="auto"/>
                  </w:divBdr>
                  <w:divsChild>
                    <w:div w:id="10239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0988">
      <w:bodyDiv w:val="1"/>
      <w:marLeft w:val="0"/>
      <w:marRight w:val="0"/>
      <w:marTop w:val="0"/>
      <w:marBottom w:val="0"/>
      <w:divBdr>
        <w:top w:val="none" w:sz="0" w:space="0" w:color="auto"/>
        <w:left w:val="none" w:sz="0" w:space="0" w:color="auto"/>
        <w:bottom w:val="none" w:sz="0" w:space="0" w:color="auto"/>
        <w:right w:val="none" w:sz="0" w:space="0" w:color="auto"/>
      </w:divBdr>
      <w:divsChild>
        <w:div w:id="245581755">
          <w:marLeft w:val="0"/>
          <w:marRight w:val="0"/>
          <w:marTop w:val="0"/>
          <w:marBottom w:val="0"/>
          <w:divBdr>
            <w:top w:val="none" w:sz="0" w:space="0" w:color="auto"/>
            <w:left w:val="none" w:sz="0" w:space="0" w:color="auto"/>
            <w:bottom w:val="none" w:sz="0" w:space="0" w:color="auto"/>
            <w:right w:val="none" w:sz="0" w:space="0" w:color="auto"/>
          </w:divBdr>
          <w:divsChild>
            <w:div w:id="1457873654">
              <w:marLeft w:val="0"/>
              <w:marRight w:val="0"/>
              <w:marTop w:val="0"/>
              <w:marBottom w:val="0"/>
              <w:divBdr>
                <w:top w:val="none" w:sz="0" w:space="0" w:color="auto"/>
                <w:left w:val="none" w:sz="0" w:space="0" w:color="auto"/>
                <w:bottom w:val="none" w:sz="0" w:space="0" w:color="auto"/>
                <w:right w:val="none" w:sz="0" w:space="0" w:color="auto"/>
              </w:divBdr>
              <w:divsChild>
                <w:div w:id="1734889660">
                  <w:marLeft w:val="0"/>
                  <w:marRight w:val="0"/>
                  <w:marTop w:val="0"/>
                  <w:marBottom w:val="0"/>
                  <w:divBdr>
                    <w:top w:val="none" w:sz="0" w:space="0" w:color="auto"/>
                    <w:left w:val="none" w:sz="0" w:space="0" w:color="auto"/>
                    <w:bottom w:val="none" w:sz="0" w:space="0" w:color="auto"/>
                    <w:right w:val="none" w:sz="0" w:space="0" w:color="auto"/>
                  </w:divBdr>
                  <w:divsChild>
                    <w:div w:id="15611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60112">
      <w:bodyDiv w:val="1"/>
      <w:marLeft w:val="0"/>
      <w:marRight w:val="0"/>
      <w:marTop w:val="0"/>
      <w:marBottom w:val="0"/>
      <w:divBdr>
        <w:top w:val="none" w:sz="0" w:space="0" w:color="auto"/>
        <w:left w:val="none" w:sz="0" w:space="0" w:color="auto"/>
        <w:bottom w:val="none" w:sz="0" w:space="0" w:color="auto"/>
        <w:right w:val="none" w:sz="0" w:space="0" w:color="auto"/>
      </w:divBdr>
      <w:divsChild>
        <w:div w:id="692801324">
          <w:marLeft w:val="0"/>
          <w:marRight w:val="0"/>
          <w:marTop w:val="0"/>
          <w:marBottom w:val="0"/>
          <w:divBdr>
            <w:top w:val="none" w:sz="0" w:space="0" w:color="auto"/>
            <w:left w:val="none" w:sz="0" w:space="0" w:color="auto"/>
            <w:bottom w:val="none" w:sz="0" w:space="0" w:color="auto"/>
            <w:right w:val="none" w:sz="0" w:space="0" w:color="auto"/>
          </w:divBdr>
          <w:divsChild>
            <w:div w:id="936787406">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sChild>
                    <w:div w:id="2380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918">
      <w:bodyDiv w:val="1"/>
      <w:marLeft w:val="0"/>
      <w:marRight w:val="0"/>
      <w:marTop w:val="0"/>
      <w:marBottom w:val="0"/>
      <w:divBdr>
        <w:top w:val="none" w:sz="0" w:space="0" w:color="auto"/>
        <w:left w:val="none" w:sz="0" w:space="0" w:color="auto"/>
        <w:bottom w:val="none" w:sz="0" w:space="0" w:color="auto"/>
        <w:right w:val="none" w:sz="0" w:space="0" w:color="auto"/>
      </w:divBdr>
      <w:divsChild>
        <w:div w:id="1799684706">
          <w:marLeft w:val="0"/>
          <w:marRight w:val="0"/>
          <w:marTop w:val="0"/>
          <w:marBottom w:val="0"/>
          <w:divBdr>
            <w:top w:val="none" w:sz="0" w:space="0" w:color="auto"/>
            <w:left w:val="none" w:sz="0" w:space="0" w:color="auto"/>
            <w:bottom w:val="none" w:sz="0" w:space="0" w:color="auto"/>
            <w:right w:val="none" w:sz="0" w:space="0" w:color="auto"/>
          </w:divBdr>
          <w:divsChild>
            <w:div w:id="1824733811">
              <w:marLeft w:val="0"/>
              <w:marRight w:val="0"/>
              <w:marTop w:val="0"/>
              <w:marBottom w:val="0"/>
              <w:divBdr>
                <w:top w:val="none" w:sz="0" w:space="0" w:color="auto"/>
                <w:left w:val="none" w:sz="0" w:space="0" w:color="auto"/>
                <w:bottom w:val="none" w:sz="0" w:space="0" w:color="auto"/>
                <w:right w:val="none" w:sz="0" w:space="0" w:color="auto"/>
              </w:divBdr>
              <w:divsChild>
                <w:div w:id="857935188">
                  <w:marLeft w:val="0"/>
                  <w:marRight w:val="0"/>
                  <w:marTop w:val="0"/>
                  <w:marBottom w:val="0"/>
                  <w:divBdr>
                    <w:top w:val="none" w:sz="0" w:space="0" w:color="auto"/>
                    <w:left w:val="none" w:sz="0" w:space="0" w:color="auto"/>
                    <w:bottom w:val="none" w:sz="0" w:space="0" w:color="auto"/>
                    <w:right w:val="none" w:sz="0" w:space="0" w:color="auto"/>
                  </w:divBdr>
                  <w:divsChild>
                    <w:div w:id="1560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3385">
      <w:bodyDiv w:val="1"/>
      <w:marLeft w:val="0"/>
      <w:marRight w:val="0"/>
      <w:marTop w:val="0"/>
      <w:marBottom w:val="0"/>
      <w:divBdr>
        <w:top w:val="none" w:sz="0" w:space="0" w:color="auto"/>
        <w:left w:val="none" w:sz="0" w:space="0" w:color="auto"/>
        <w:bottom w:val="none" w:sz="0" w:space="0" w:color="auto"/>
        <w:right w:val="none" w:sz="0" w:space="0" w:color="auto"/>
      </w:divBdr>
      <w:divsChild>
        <w:div w:id="2036617328">
          <w:marLeft w:val="0"/>
          <w:marRight w:val="0"/>
          <w:marTop w:val="0"/>
          <w:marBottom w:val="0"/>
          <w:divBdr>
            <w:top w:val="none" w:sz="0" w:space="0" w:color="auto"/>
            <w:left w:val="none" w:sz="0" w:space="0" w:color="auto"/>
            <w:bottom w:val="none" w:sz="0" w:space="0" w:color="auto"/>
            <w:right w:val="none" w:sz="0" w:space="0" w:color="auto"/>
          </w:divBdr>
          <w:divsChild>
            <w:div w:id="1353262409">
              <w:marLeft w:val="0"/>
              <w:marRight w:val="0"/>
              <w:marTop w:val="0"/>
              <w:marBottom w:val="0"/>
              <w:divBdr>
                <w:top w:val="none" w:sz="0" w:space="0" w:color="auto"/>
                <w:left w:val="none" w:sz="0" w:space="0" w:color="auto"/>
                <w:bottom w:val="none" w:sz="0" w:space="0" w:color="auto"/>
                <w:right w:val="none" w:sz="0" w:space="0" w:color="auto"/>
              </w:divBdr>
              <w:divsChild>
                <w:div w:id="1352073715">
                  <w:marLeft w:val="0"/>
                  <w:marRight w:val="0"/>
                  <w:marTop w:val="0"/>
                  <w:marBottom w:val="0"/>
                  <w:divBdr>
                    <w:top w:val="none" w:sz="0" w:space="0" w:color="auto"/>
                    <w:left w:val="none" w:sz="0" w:space="0" w:color="auto"/>
                    <w:bottom w:val="none" w:sz="0" w:space="0" w:color="auto"/>
                    <w:right w:val="none" w:sz="0" w:space="0" w:color="auto"/>
                  </w:divBdr>
                  <w:divsChild>
                    <w:div w:id="9782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1945</Words>
  <Characters>11088</Characters>
  <Application>Microsoft Macintosh Word</Application>
  <DocSecurity>0</DocSecurity>
  <Lines>92</Lines>
  <Paragraphs>22</Paragraphs>
  <ScaleCrop>false</ScaleCrop>
  <Company>Auburn University</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Yuratich</dc:creator>
  <cp:keywords/>
  <cp:lastModifiedBy>Jessica Northrup</cp:lastModifiedBy>
  <cp:revision>5</cp:revision>
  <cp:lastPrinted>2014-01-22T15:20:00Z</cp:lastPrinted>
  <dcterms:created xsi:type="dcterms:W3CDTF">2014-08-14T16:13:00Z</dcterms:created>
  <dcterms:modified xsi:type="dcterms:W3CDTF">2014-08-21T15:03:00Z</dcterms:modified>
</cp:coreProperties>
</file>